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56" w:rsidRPr="007F260D" w:rsidRDefault="004A4D56" w:rsidP="00FC36CE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F260D">
        <w:rPr>
          <w:rFonts w:ascii="Times New Roman" w:hAnsi="Times New Roman"/>
          <w:sz w:val="28"/>
          <w:szCs w:val="28"/>
          <w:lang w:val="ru-RU"/>
        </w:rPr>
        <w:t xml:space="preserve">Пояснительная записка </w:t>
      </w:r>
    </w:p>
    <w:p w:rsidR="00340818" w:rsidRPr="007F260D" w:rsidRDefault="004A4D56" w:rsidP="00FC36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40818" w:rsidRPr="007F260D">
        <w:rPr>
          <w:rFonts w:ascii="Times New Roman" w:hAnsi="Times New Roman"/>
          <w:sz w:val="28"/>
          <w:szCs w:val="28"/>
          <w:lang w:val="ru-RU"/>
        </w:rPr>
        <w:t>отчету о выполнении муниципального задания</w:t>
      </w:r>
    </w:p>
    <w:p w:rsidR="00864A7E" w:rsidRDefault="004A4D56" w:rsidP="00FC36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A7E">
        <w:rPr>
          <w:rFonts w:ascii="Times New Roman" w:hAnsi="Times New Roman"/>
          <w:sz w:val="28"/>
          <w:szCs w:val="28"/>
          <w:lang w:val="ru-RU"/>
        </w:rPr>
        <w:t>муниципального учреждения</w:t>
      </w:r>
    </w:p>
    <w:p w:rsidR="0041294C" w:rsidRPr="007F260D" w:rsidRDefault="001C09D7" w:rsidP="00FC36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 xml:space="preserve"> «Центр социального обслуживания граждан пожилого </w:t>
      </w:r>
    </w:p>
    <w:p w:rsidR="0041294C" w:rsidRPr="007F260D" w:rsidRDefault="001C09D7" w:rsidP="00FC36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возраста и инвалидов № 1 г. Волгодонска»</w:t>
      </w:r>
      <w:r w:rsidR="0032250C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09D7" w:rsidRPr="007F260D" w:rsidRDefault="0032250C" w:rsidP="00FC36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за</w:t>
      </w:r>
      <w:r w:rsidR="00F76F6F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F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6516">
        <w:rPr>
          <w:rFonts w:ascii="Times New Roman" w:hAnsi="Times New Roman"/>
          <w:sz w:val="28"/>
          <w:szCs w:val="28"/>
          <w:lang w:val="ru-RU"/>
        </w:rPr>
        <w:t>202</w:t>
      </w:r>
      <w:r w:rsidR="008A1C09">
        <w:rPr>
          <w:rFonts w:ascii="Times New Roman" w:hAnsi="Times New Roman"/>
          <w:sz w:val="28"/>
          <w:szCs w:val="28"/>
          <w:lang w:val="ru-RU"/>
        </w:rPr>
        <w:t>3</w:t>
      </w:r>
      <w:r w:rsidR="003D56CE" w:rsidRPr="007F260D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7B3C5C" w:rsidRPr="007F260D" w:rsidRDefault="007B3C5C" w:rsidP="00FC36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69ED" w:rsidRPr="007F260D" w:rsidRDefault="00D73CAB" w:rsidP="00D269ED">
      <w:pPr>
        <w:ind w:right="-54"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Раздел 1</w:t>
      </w:r>
      <w:r w:rsidR="003A2704" w:rsidRPr="007F260D">
        <w:rPr>
          <w:rFonts w:ascii="Times New Roman" w:hAnsi="Times New Roman"/>
          <w:sz w:val="28"/>
          <w:szCs w:val="28"/>
          <w:lang w:val="ru-RU"/>
        </w:rPr>
        <w:t>.</w:t>
      </w:r>
    </w:p>
    <w:p w:rsidR="003527A8" w:rsidRPr="007F260D" w:rsidRDefault="00D73CAB" w:rsidP="00D269ED">
      <w:pPr>
        <w:ind w:right="-54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Предоставление социального обслуживания в стационарной</w:t>
      </w:r>
      <w:r w:rsidR="00D80C9D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B7615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</w:t>
      </w:r>
      <w:r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орме</w:t>
      </w:r>
      <w:r w:rsidR="00CB7615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включая оказание социально-бытовых услуг, социально-медицинских услуг, социально-психологических услуг, социально педагогических услуг, социально-трудовых услуг, социально-правовых услуг, услуг в целях повышения коммуникативного потенциала получателей социальных</w:t>
      </w:r>
      <w:r w:rsidR="00D80C9D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услуг, имеющих ограничения жизнедеятельности, в том числе детей-инвалидов</w:t>
      </w:r>
      <w:r w:rsidR="000B3976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269ED" w:rsidRPr="007F260D" w:rsidRDefault="00D269ED" w:rsidP="00D269ED">
      <w:pPr>
        <w:ind w:right="-54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549E" w:rsidRPr="007F260D" w:rsidRDefault="003527A8" w:rsidP="003527A8">
      <w:pPr>
        <w:keepNext/>
        <w:numPr>
          <w:ilvl w:val="1"/>
          <w:numId w:val="12"/>
        </w:numPr>
        <w:ind w:left="426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</w:pPr>
      <w:r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Сведения о фактическом</w:t>
      </w:r>
      <w:r w:rsidR="0052549E"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 xml:space="preserve"> достижени</w:t>
      </w:r>
      <w:r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и</w:t>
      </w:r>
      <w:r w:rsidR="0052549E"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 xml:space="preserve"> показателей, характеризующих качество муниципальной услуги</w:t>
      </w:r>
      <w:r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.</w:t>
      </w:r>
    </w:p>
    <w:p w:rsidR="00D269ED" w:rsidRPr="007F260D" w:rsidRDefault="00D269ED" w:rsidP="00D269ED">
      <w:pPr>
        <w:keepNext/>
        <w:ind w:left="426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</w:pPr>
    </w:p>
    <w:p w:rsidR="00DC480C" w:rsidRPr="007F260D" w:rsidRDefault="00D80C9D" w:rsidP="008C55C3">
      <w:pPr>
        <w:numPr>
          <w:ilvl w:val="0"/>
          <w:numId w:val="22"/>
        </w:numPr>
        <w:ind w:left="0" w:right="-54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>Д</w:t>
      </w:r>
      <w:r w:rsidR="00CB7615" w:rsidRPr="007F260D">
        <w:rPr>
          <w:rFonts w:ascii="Times New Roman" w:hAnsi="Times New Roman"/>
          <w:bCs/>
          <w:sz w:val="28"/>
          <w:szCs w:val="28"/>
          <w:lang w:val="ru-RU" w:eastAsia="ru-RU"/>
        </w:rPr>
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DC480C" w:rsidRPr="007F260D">
        <w:rPr>
          <w:rFonts w:ascii="Times New Roman" w:hAnsi="Times New Roman"/>
          <w:bCs/>
          <w:sz w:val="28"/>
          <w:szCs w:val="28"/>
          <w:lang w:val="ru-RU"/>
        </w:rPr>
        <w:t>составляет 100 %.</w:t>
      </w:r>
      <w:r w:rsidR="00DC480C" w:rsidRPr="007F260D">
        <w:rPr>
          <w:bCs/>
          <w:sz w:val="28"/>
          <w:szCs w:val="28"/>
          <w:lang w:val="ru-RU"/>
        </w:rPr>
        <w:t xml:space="preserve"> </w:t>
      </w:r>
      <w:r w:rsidR="00340818" w:rsidRPr="007F260D">
        <w:rPr>
          <w:rFonts w:ascii="Times New Roman" w:hAnsi="Times New Roman"/>
          <w:sz w:val="28"/>
          <w:lang w:val="ru-RU"/>
        </w:rPr>
        <w:t>В социально-реабилитационном отделении социальное обслуживание предоставляется ежедневно 20 гражданам пожилого возраста.</w:t>
      </w:r>
      <w:r w:rsidR="00340818"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26118" w:rsidRPr="007F260D" w:rsidRDefault="005623C1" w:rsidP="00FC36CE">
      <w:pPr>
        <w:pStyle w:val="style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260D">
        <w:rPr>
          <w:color w:val="000000"/>
          <w:sz w:val="28"/>
          <w:szCs w:val="28"/>
        </w:rPr>
        <w:t xml:space="preserve">Всего </w:t>
      </w:r>
      <w:r w:rsidR="00CD1F6B" w:rsidRPr="007F260D">
        <w:rPr>
          <w:color w:val="000000"/>
          <w:sz w:val="28"/>
          <w:szCs w:val="28"/>
        </w:rPr>
        <w:t>за</w:t>
      </w:r>
      <w:r w:rsidR="00E10FFA">
        <w:rPr>
          <w:color w:val="000000"/>
          <w:sz w:val="28"/>
          <w:szCs w:val="28"/>
        </w:rPr>
        <w:t xml:space="preserve"> </w:t>
      </w:r>
      <w:r w:rsidR="00266516">
        <w:rPr>
          <w:color w:val="000000"/>
          <w:sz w:val="28"/>
          <w:szCs w:val="28"/>
        </w:rPr>
        <w:t>202</w:t>
      </w:r>
      <w:r w:rsidR="00BF54B7">
        <w:rPr>
          <w:color w:val="000000"/>
          <w:sz w:val="28"/>
          <w:szCs w:val="28"/>
        </w:rPr>
        <w:t>3</w:t>
      </w:r>
      <w:r w:rsidR="00CB7615" w:rsidRPr="007F260D">
        <w:rPr>
          <w:color w:val="000000"/>
          <w:sz w:val="28"/>
          <w:szCs w:val="28"/>
        </w:rPr>
        <w:t xml:space="preserve"> год </w:t>
      </w:r>
      <w:r w:rsidR="00C406CD" w:rsidRPr="007F260D">
        <w:rPr>
          <w:color w:val="000000"/>
          <w:sz w:val="28"/>
          <w:szCs w:val="28"/>
        </w:rPr>
        <w:t xml:space="preserve">с заявлением на </w:t>
      </w:r>
      <w:r w:rsidR="00F26118" w:rsidRPr="007F260D">
        <w:rPr>
          <w:color w:val="000000"/>
          <w:sz w:val="28"/>
          <w:szCs w:val="28"/>
        </w:rPr>
        <w:t>социаль</w:t>
      </w:r>
      <w:r w:rsidR="00C406CD" w:rsidRPr="007F260D">
        <w:rPr>
          <w:color w:val="000000"/>
          <w:sz w:val="28"/>
          <w:szCs w:val="28"/>
        </w:rPr>
        <w:t>ное</w:t>
      </w:r>
      <w:r w:rsidR="00F26118" w:rsidRPr="007F260D">
        <w:rPr>
          <w:color w:val="000000"/>
          <w:sz w:val="28"/>
          <w:szCs w:val="28"/>
        </w:rPr>
        <w:t xml:space="preserve"> обслуживание в стационарной форме </w:t>
      </w:r>
      <w:r w:rsidR="00405ADF" w:rsidRPr="007F260D">
        <w:rPr>
          <w:color w:val="000000"/>
          <w:sz w:val="28"/>
          <w:szCs w:val="28"/>
        </w:rPr>
        <w:t xml:space="preserve">обратились </w:t>
      </w:r>
      <w:r w:rsidR="00435BFA">
        <w:rPr>
          <w:color w:val="000000"/>
          <w:sz w:val="28"/>
          <w:szCs w:val="28"/>
        </w:rPr>
        <w:t>111</w:t>
      </w:r>
      <w:r w:rsidR="003162FA">
        <w:rPr>
          <w:color w:val="000000"/>
          <w:sz w:val="28"/>
          <w:szCs w:val="28"/>
        </w:rPr>
        <w:t xml:space="preserve"> </w:t>
      </w:r>
      <w:r w:rsidR="00F26118" w:rsidRPr="007F260D">
        <w:rPr>
          <w:color w:val="000000"/>
          <w:sz w:val="28"/>
          <w:szCs w:val="28"/>
        </w:rPr>
        <w:t>человек.</w:t>
      </w:r>
      <w:r w:rsidR="00CB7615" w:rsidRPr="007F260D">
        <w:rPr>
          <w:color w:val="000000"/>
          <w:sz w:val="28"/>
          <w:szCs w:val="28"/>
        </w:rPr>
        <w:t xml:space="preserve"> </w:t>
      </w:r>
      <w:r w:rsidR="00C406CD" w:rsidRPr="007F260D">
        <w:rPr>
          <w:color w:val="000000"/>
          <w:sz w:val="28"/>
          <w:szCs w:val="28"/>
        </w:rPr>
        <w:t xml:space="preserve">Социальные услуги </w:t>
      </w:r>
      <w:r w:rsidR="00906BA1" w:rsidRPr="007F260D">
        <w:rPr>
          <w:color w:val="000000"/>
          <w:sz w:val="28"/>
          <w:szCs w:val="28"/>
        </w:rPr>
        <w:t>в стацион</w:t>
      </w:r>
      <w:r w:rsidR="00DC480C" w:rsidRPr="007F260D">
        <w:rPr>
          <w:color w:val="000000"/>
          <w:sz w:val="28"/>
          <w:szCs w:val="28"/>
        </w:rPr>
        <w:t>арной форме предоставлен</w:t>
      </w:r>
      <w:r w:rsidR="00C406CD" w:rsidRPr="007F260D">
        <w:rPr>
          <w:color w:val="000000"/>
          <w:sz w:val="28"/>
          <w:szCs w:val="28"/>
        </w:rPr>
        <w:t>ы</w:t>
      </w:r>
      <w:r w:rsidR="00AD2814">
        <w:rPr>
          <w:color w:val="000000"/>
          <w:sz w:val="28"/>
          <w:szCs w:val="28"/>
        </w:rPr>
        <w:t xml:space="preserve"> </w:t>
      </w:r>
      <w:r w:rsidR="00435BFA">
        <w:rPr>
          <w:color w:val="000000"/>
          <w:sz w:val="28"/>
          <w:szCs w:val="28"/>
        </w:rPr>
        <w:t>111</w:t>
      </w:r>
      <w:r w:rsidR="003162FA">
        <w:rPr>
          <w:color w:val="000000"/>
          <w:sz w:val="28"/>
          <w:szCs w:val="28"/>
        </w:rPr>
        <w:t xml:space="preserve"> </w:t>
      </w:r>
      <w:r w:rsidR="00E10FFA">
        <w:rPr>
          <w:color w:val="000000"/>
          <w:sz w:val="28"/>
          <w:szCs w:val="28"/>
        </w:rPr>
        <w:t>граждан</w:t>
      </w:r>
      <w:r w:rsidR="00717929">
        <w:rPr>
          <w:color w:val="000000"/>
          <w:sz w:val="28"/>
          <w:szCs w:val="28"/>
        </w:rPr>
        <w:t>ам</w:t>
      </w:r>
      <w:r w:rsidR="00E10FFA">
        <w:rPr>
          <w:color w:val="000000"/>
          <w:sz w:val="28"/>
          <w:szCs w:val="28"/>
        </w:rPr>
        <w:t xml:space="preserve"> пожилого возраста</w:t>
      </w:r>
      <w:r w:rsidR="00F26118" w:rsidRPr="007F260D">
        <w:rPr>
          <w:color w:val="000000"/>
          <w:sz w:val="28"/>
          <w:szCs w:val="28"/>
        </w:rPr>
        <w:t xml:space="preserve">, </w:t>
      </w:r>
      <w:r w:rsidR="00813B62" w:rsidRPr="007F260D">
        <w:rPr>
          <w:color w:val="000000"/>
          <w:sz w:val="28"/>
          <w:szCs w:val="28"/>
        </w:rPr>
        <w:t xml:space="preserve">в т.ч. </w:t>
      </w:r>
      <w:r w:rsidR="00435BFA">
        <w:rPr>
          <w:color w:val="000000"/>
          <w:sz w:val="28"/>
          <w:szCs w:val="28"/>
        </w:rPr>
        <w:t>50</w:t>
      </w:r>
      <w:r w:rsidR="00AD246F" w:rsidRPr="007F260D">
        <w:rPr>
          <w:color w:val="000000"/>
          <w:sz w:val="28"/>
          <w:szCs w:val="28"/>
        </w:rPr>
        <w:t xml:space="preserve"> инвалид</w:t>
      </w:r>
      <w:r w:rsidRPr="007F260D">
        <w:rPr>
          <w:color w:val="000000"/>
          <w:sz w:val="28"/>
          <w:szCs w:val="28"/>
        </w:rPr>
        <w:t>ам</w:t>
      </w:r>
      <w:r w:rsidR="00CB7615" w:rsidRPr="007F260D">
        <w:rPr>
          <w:color w:val="000000"/>
          <w:sz w:val="28"/>
          <w:szCs w:val="28"/>
        </w:rPr>
        <w:t>.</w:t>
      </w:r>
      <w:r w:rsidR="00CB7615" w:rsidRPr="007F260D">
        <w:rPr>
          <w:sz w:val="28"/>
          <w:szCs w:val="28"/>
        </w:rPr>
        <w:t xml:space="preserve"> </w:t>
      </w:r>
      <w:r w:rsidR="003D7357" w:rsidRPr="007F260D">
        <w:rPr>
          <w:sz w:val="28"/>
          <w:szCs w:val="28"/>
        </w:rPr>
        <w:t>З</w:t>
      </w:r>
      <w:r w:rsidR="00DC480C" w:rsidRPr="007F260D">
        <w:rPr>
          <w:sz w:val="28"/>
          <w:szCs w:val="28"/>
        </w:rPr>
        <w:t xml:space="preserve">а </w:t>
      </w:r>
      <w:r w:rsidR="00E10FFA">
        <w:rPr>
          <w:color w:val="000000"/>
          <w:sz w:val="28"/>
          <w:szCs w:val="28"/>
        </w:rPr>
        <w:t>202</w:t>
      </w:r>
      <w:r w:rsidR="00BF54B7">
        <w:rPr>
          <w:color w:val="000000"/>
          <w:sz w:val="28"/>
          <w:szCs w:val="28"/>
        </w:rPr>
        <w:t>3</w:t>
      </w:r>
      <w:r w:rsidR="00E10FFA" w:rsidRPr="007F260D">
        <w:rPr>
          <w:color w:val="000000"/>
          <w:sz w:val="28"/>
          <w:szCs w:val="28"/>
        </w:rPr>
        <w:t xml:space="preserve"> год </w:t>
      </w:r>
      <w:r w:rsidR="00DC480C" w:rsidRPr="007F260D">
        <w:rPr>
          <w:sz w:val="28"/>
          <w:szCs w:val="28"/>
        </w:rPr>
        <w:t>о</w:t>
      </w:r>
      <w:r w:rsidR="00CB7615" w:rsidRPr="007F260D">
        <w:rPr>
          <w:sz w:val="28"/>
          <w:szCs w:val="28"/>
        </w:rPr>
        <w:t>казано</w:t>
      </w:r>
      <w:r w:rsidR="00E3315A">
        <w:rPr>
          <w:sz w:val="28"/>
          <w:szCs w:val="28"/>
        </w:rPr>
        <w:t xml:space="preserve"> </w:t>
      </w:r>
      <w:r w:rsidR="00435BFA">
        <w:rPr>
          <w:sz w:val="28"/>
          <w:szCs w:val="28"/>
        </w:rPr>
        <w:t>221167</w:t>
      </w:r>
      <w:r w:rsidR="00813B62" w:rsidRPr="007F260D">
        <w:rPr>
          <w:sz w:val="28"/>
          <w:szCs w:val="28"/>
        </w:rPr>
        <w:t xml:space="preserve"> </w:t>
      </w:r>
      <w:r w:rsidR="00AD246F" w:rsidRPr="007F260D">
        <w:rPr>
          <w:sz w:val="28"/>
          <w:szCs w:val="28"/>
        </w:rPr>
        <w:t>социальных</w:t>
      </w:r>
      <w:r w:rsidR="00D269ED" w:rsidRPr="007F260D">
        <w:rPr>
          <w:sz w:val="28"/>
          <w:szCs w:val="28"/>
        </w:rPr>
        <w:t xml:space="preserve"> услуг:</w:t>
      </w:r>
    </w:p>
    <w:p w:rsidR="00D269ED" w:rsidRPr="007F260D" w:rsidRDefault="00D269ED" w:rsidP="00FC36CE">
      <w:pPr>
        <w:pStyle w:val="style3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6757"/>
        <w:gridCol w:w="2268"/>
      </w:tblGrid>
      <w:tr w:rsidR="0070064C" w:rsidRPr="007F260D" w:rsidTr="00F1742F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4C" w:rsidRPr="007F260D" w:rsidRDefault="0070064C" w:rsidP="00700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0064C" w:rsidRPr="007F260D" w:rsidRDefault="0070064C" w:rsidP="0070064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>Социальные услуги</w:t>
            </w: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14" w:rsidRPr="00E10FFA" w:rsidRDefault="00435BFA" w:rsidP="00C440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221 167</w:t>
            </w:r>
          </w:p>
        </w:tc>
      </w:tr>
      <w:tr w:rsidR="00E10FFA" w:rsidRPr="007F260D" w:rsidTr="00F1742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7F260D" w:rsidRDefault="00E10FFA" w:rsidP="00E1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0FFA" w:rsidRPr="007F260D" w:rsidRDefault="00E10FFA" w:rsidP="00E10F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социально-бытовые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BF54B7" w:rsidRDefault="00435BFA" w:rsidP="00E10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113 944</w:t>
            </w:r>
          </w:p>
        </w:tc>
      </w:tr>
      <w:tr w:rsidR="00E10FFA" w:rsidRPr="007F260D" w:rsidTr="00F1742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7F260D" w:rsidRDefault="00E10FFA" w:rsidP="00E10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0FFA" w:rsidRPr="007F260D" w:rsidRDefault="00E10FFA" w:rsidP="00E10F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социально-медицинские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BF54B7" w:rsidRDefault="00435BFA" w:rsidP="00E10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97 696</w:t>
            </w:r>
          </w:p>
        </w:tc>
      </w:tr>
      <w:tr w:rsidR="00E10FFA" w:rsidRPr="007F260D" w:rsidTr="00F1742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7F260D" w:rsidRDefault="00E10FFA" w:rsidP="00E10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0FFA" w:rsidRPr="007F260D" w:rsidRDefault="00E10FFA" w:rsidP="00E10F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социально-психологические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BF54B7" w:rsidRDefault="00435BFA" w:rsidP="00E10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2 432</w:t>
            </w:r>
          </w:p>
        </w:tc>
      </w:tr>
      <w:tr w:rsidR="00E10FFA" w:rsidRPr="007F260D" w:rsidTr="00F1742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7F260D" w:rsidRDefault="00E10FFA" w:rsidP="00E1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0FFA" w:rsidRPr="007F260D" w:rsidRDefault="00E10FFA" w:rsidP="00E10FFA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- социально-педагогические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BF54B7" w:rsidRDefault="00435BFA" w:rsidP="00E10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283</w:t>
            </w:r>
          </w:p>
        </w:tc>
      </w:tr>
      <w:tr w:rsidR="00E10FFA" w:rsidRPr="007F260D" w:rsidTr="00F1742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7F260D" w:rsidRDefault="00E10FFA" w:rsidP="00E1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0FFA" w:rsidRPr="007F260D" w:rsidRDefault="00E10FFA" w:rsidP="00E10FFA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- социально-правовые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BF54B7" w:rsidRDefault="00435BFA" w:rsidP="00E10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10FFA" w:rsidRPr="007F260D" w:rsidTr="00F1742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7F260D" w:rsidRDefault="00E10FFA" w:rsidP="00E1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0FFA" w:rsidRPr="00DF7281" w:rsidRDefault="00E10FFA" w:rsidP="00E10F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- социально-трудовые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BF54B7" w:rsidRDefault="00435BFA" w:rsidP="00E10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3 529</w:t>
            </w:r>
          </w:p>
        </w:tc>
      </w:tr>
      <w:tr w:rsidR="00E10FFA" w:rsidRPr="007F260D" w:rsidTr="00F1742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7F260D" w:rsidRDefault="00E10FFA" w:rsidP="00E1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0FFA" w:rsidRPr="007F260D" w:rsidRDefault="00E10FFA" w:rsidP="00E10F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A" w:rsidRPr="00BF54B7" w:rsidRDefault="00435BFA" w:rsidP="00E10F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3 283</w:t>
            </w:r>
          </w:p>
        </w:tc>
      </w:tr>
    </w:tbl>
    <w:p w:rsidR="005623C1" w:rsidRPr="007F260D" w:rsidRDefault="005623C1" w:rsidP="003D7357">
      <w:pPr>
        <w:pStyle w:val="style31"/>
        <w:spacing w:before="0" w:beforeAutospacing="0" w:after="0" w:afterAutospacing="0"/>
        <w:jc w:val="both"/>
        <w:rPr>
          <w:sz w:val="28"/>
          <w:szCs w:val="28"/>
        </w:rPr>
      </w:pPr>
    </w:p>
    <w:p w:rsidR="00717929" w:rsidRDefault="00920F41" w:rsidP="00717929">
      <w:pPr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="00A05771" w:rsidRPr="00A05771">
        <w:rPr>
          <w:sz w:val="28"/>
          <w:szCs w:val="28"/>
          <w:lang w:val="ru-RU"/>
        </w:rPr>
        <w:t xml:space="preserve"> </w:t>
      </w:r>
      <w:r w:rsidR="00717929">
        <w:rPr>
          <w:rFonts w:ascii="Times New Roman" w:hAnsi="Times New Roman"/>
          <w:sz w:val="28"/>
          <w:szCs w:val="28"/>
          <w:lang w:val="ru-RU"/>
        </w:rPr>
        <w:t>18.08.2023 года проводилась плановая выездная проверка Территориальным отделом Управления Роспотребнадзора по Ростовской области</w:t>
      </w:r>
      <w:r w:rsidR="00717929" w:rsidRPr="00A057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929">
        <w:rPr>
          <w:rFonts w:ascii="Times New Roman" w:hAnsi="Times New Roman"/>
          <w:sz w:val="28"/>
          <w:szCs w:val="28"/>
          <w:lang w:val="ru-RU"/>
        </w:rPr>
        <w:t>в г. Волгодонске, Дубовском, Ремонтненском, Заветинском, Зимовниковском районах. В ходе проверки установлены нарушения:</w:t>
      </w:r>
    </w:p>
    <w:p w:rsidR="00717929" w:rsidRDefault="00717929" w:rsidP="00717929">
      <w:pPr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ст. 24 Федерального закона № 52-ФЗ «О санитарно-</w:t>
      </w:r>
      <w:r w:rsidR="005B37C4">
        <w:rPr>
          <w:rFonts w:ascii="Times New Roman" w:hAnsi="Times New Roman"/>
          <w:sz w:val="28"/>
          <w:szCs w:val="28"/>
          <w:lang w:val="ru-RU"/>
        </w:rPr>
        <w:t>эпидемиологическом</w:t>
      </w:r>
      <w:r>
        <w:rPr>
          <w:rFonts w:ascii="Times New Roman" w:hAnsi="Times New Roman"/>
          <w:sz w:val="28"/>
          <w:szCs w:val="28"/>
          <w:lang w:val="ru-RU"/>
        </w:rPr>
        <w:t xml:space="preserve"> благополучии насе</w:t>
      </w:r>
      <w:r w:rsidR="005B37C4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ения» от 30.09.1999</w:t>
      </w:r>
      <w:r w:rsidR="005B37C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r w:rsidR="005B37C4">
        <w:rPr>
          <w:rFonts w:ascii="Times New Roman" w:hAnsi="Times New Roman"/>
          <w:sz w:val="28"/>
          <w:szCs w:val="28"/>
          <w:lang w:val="ru-RU"/>
        </w:rPr>
        <w:t>2.10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7C4">
        <w:rPr>
          <w:rFonts w:ascii="Times New Roman" w:hAnsi="Times New Roman"/>
          <w:sz w:val="28"/>
          <w:szCs w:val="28"/>
          <w:lang w:val="ru-RU"/>
        </w:rPr>
        <w:t xml:space="preserve">СП 2.1.3678-20 «Санитарно-эпидемиологические требования к эксплуатации помещений, зданий, сооружений, оборудования. а также условиям деятельности хозяйствующих субъектов, осуществляющих продажу товаров, выполнения работ и оказания услуг»; </w:t>
      </w:r>
    </w:p>
    <w:p w:rsidR="005B37C4" w:rsidRDefault="00717929" w:rsidP="005B37C4">
      <w:pPr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B37C4">
        <w:rPr>
          <w:rFonts w:ascii="Times New Roman" w:hAnsi="Times New Roman"/>
          <w:sz w:val="28"/>
          <w:szCs w:val="28"/>
          <w:lang w:val="ru-RU"/>
        </w:rPr>
        <w:t xml:space="preserve">ст. 24 Федерального закона № 52-ФЗ «О санитарно-эпидемиологическом благополучии населения» от 30.09.1999, п. 9.21 СП 2.1.3678-20 «Санитарно-эпидемиологические требования к эксплуатации помещений, зданий, сооружений, оборудования. а также условиям деятельности хозяйствующих субъектов, осуществляющих продажу товаров, выполнения работ и оказания услуг»; </w:t>
      </w:r>
    </w:p>
    <w:p w:rsidR="00717929" w:rsidRDefault="00717929" w:rsidP="005B37C4">
      <w:pPr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B37C4">
        <w:rPr>
          <w:rFonts w:ascii="Times New Roman" w:hAnsi="Times New Roman"/>
          <w:sz w:val="28"/>
          <w:szCs w:val="28"/>
          <w:lang w:val="ru-RU"/>
        </w:rPr>
        <w:t xml:space="preserve"> ст. 15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B37C4" w:rsidRPr="005B37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7C4">
        <w:rPr>
          <w:rFonts w:ascii="Times New Roman" w:hAnsi="Times New Roman"/>
          <w:sz w:val="28"/>
          <w:szCs w:val="28"/>
          <w:lang w:val="ru-RU"/>
        </w:rPr>
        <w:t>Федерального закона № 52-ФЗ «О санитарно-эпидемиологическом благополучии населения» от 30.09.1999, п. 3.1 СанПиН 2.3/2.4.3590-20 «Санитарно-эпидемиологические требования к организации общественного питания населения» от 27.10.20</w:t>
      </w:r>
      <w:r w:rsidR="00AC68EB">
        <w:rPr>
          <w:rFonts w:ascii="Times New Roman" w:hAnsi="Times New Roman"/>
          <w:sz w:val="28"/>
          <w:szCs w:val="28"/>
          <w:lang w:val="ru-RU"/>
        </w:rPr>
        <w:t>2</w:t>
      </w:r>
      <w:r w:rsidR="005B37C4">
        <w:rPr>
          <w:rFonts w:ascii="Times New Roman" w:hAnsi="Times New Roman"/>
          <w:sz w:val="28"/>
          <w:szCs w:val="28"/>
          <w:lang w:val="ru-RU"/>
        </w:rPr>
        <w:t>2;</w:t>
      </w:r>
    </w:p>
    <w:p w:rsidR="005B37C4" w:rsidRDefault="005B37C4" w:rsidP="005B37C4">
      <w:pPr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ст. 15.</w:t>
      </w:r>
      <w:r w:rsidRPr="005B37C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Федерального закона № 52-ФЗ «О санитарно-эпидемиологическом благополучии населения» от 30.09.1999, п. 2.2 СанПиН 2.3/2.4.3590-20 «Санитарно-эпидемиологические требования к организации общественного питания населения» от 27.10.20</w:t>
      </w:r>
      <w:r w:rsidR="00AC68E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2;</w:t>
      </w:r>
    </w:p>
    <w:p w:rsidR="00717929" w:rsidRPr="00386867" w:rsidRDefault="00717929" w:rsidP="00717929">
      <w:pPr>
        <w:ind w:right="-54"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Приняты конкретные меры к устранению выявленных нарушений, причин и условий, им способствующих.</w:t>
      </w:r>
      <w:r w:rsidRPr="00386867">
        <w:rPr>
          <w:rFonts w:ascii="Times New Roman" w:hAnsi="Times New Roman"/>
          <w:bCs/>
          <w:sz w:val="28"/>
          <w:szCs w:val="28"/>
          <w:lang w:val="ru-RU" w:eastAsia="ru-RU"/>
        </w:rPr>
        <w:t xml:space="preserve"> Выявленные нарушения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устраняются в установленные законом сроки.</w:t>
      </w:r>
    </w:p>
    <w:p w:rsidR="00381B50" w:rsidRPr="007F260D" w:rsidRDefault="00C406CD" w:rsidP="00920F4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616B3" w:rsidRPr="007F260D">
        <w:rPr>
          <w:rFonts w:ascii="Times New Roman" w:hAnsi="Times New Roman"/>
          <w:sz w:val="28"/>
          <w:szCs w:val="28"/>
          <w:lang w:val="ru-RU"/>
        </w:rPr>
        <w:t>Согласно Акт</w:t>
      </w:r>
      <w:r w:rsidR="00ED2257">
        <w:rPr>
          <w:rFonts w:ascii="Times New Roman" w:hAnsi="Times New Roman"/>
          <w:sz w:val="28"/>
          <w:szCs w:val="28"/>
          <w:lang w:val="ru-RU"/>
        </w:rPr>
        <w:t>а</w:t>
      </w:r>
      <w:r w:rsidR="00D616B3" w:rsidRPr="007F260D">
        <w:rPr>
          <w:rFonts w:ascii="Times New Roman" w:hAnsi="Times New Roman"/>
          <w:sz w:val="28"/>
          <w:szCs w:val="28"/>
          <w:lang w:val="ru-RU"/>
        </w:rPr>
        <w:t xml:space="preserve"> сдачи-приемки оказанных услуг по договору о предоставлении социальных услуг, объем и качество оказанных услуг соответствует требованиям Договора</w:t>
      </w:r>
      <w:r w:rsidR="00381B50" w:rsidRPr="007F260D">
        <w:rPr>
          <w:rFonts w:ascii="Times New Roman" w:hAnsi="Times New Roman"/>
          <w:sz w:val="28"/>
          <w:szCs w:val="28"/>
          <w:lang w:val="ru-RU"/>
        </w:rPr>
        <w:t>.</w:t>
      </w:r>
      <w:r w:rsidR="00D616B3" w:rsidRPr="007F260D">
        <w:rPr>
          <w:rFonts w:ascii="Times New Roman" w:hAnsi="Times New Roman"/>
          <w:sz w:val="28"/>
          <w:szCs w:val="28"/>
          <w:lang w:val="ru-RU"/>
        </w:rPr>
        <w:t xml:space="preserve"> Все оказанные услуги выполнены полностью.</w:t>
      </w:r>
    </w:p>
    <w:p w:rsidR="0092099A" w:rsidRPr="007F260D" w:rsidRDefault="00381B50" w:rsidP="0092099A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260D">
        <w:rPr>
          <w:rFonts w:ascii="Times New Roman" w:hAnsi="Times New Roman"/>
          <w:bCs/>
          <w:sz w:val="28"/>
          <w:szCs w:val="28"/>
          <w:lang w:val="ru-RU"/>
        </w:rPr>
        <w:t>С целью анализа качества и доступности предоставления социальных услуг, а также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удовлетворенность</w:t>
      </w:r>
      <w:r w:rsidR="001415F1">
        <w:rPr>
          <w:rFonts w:ascii="Times New Roman" w:hAnsi="Times New Roman"/>
          <w:bCs/>
          <w:sz w:val="28"/>
          <w:szCs w:val="28"/>
          <w:lang w:val="ru-RU" w:eastAsia="ru-RU"/>
        </w:rPr>
        <w:t>ю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получателей социальных услуг в оказанных услугах </w:t>
      </w:r>
      <w:r w:rsidR="00D616B3" w:rsidRPr="007F260D">
        <w:rPr>
          <w:rFonts w:ascii="Times New Roman" w:hAnsi="Times New Roman"/>
          <w:bCs/>
          <w:sz w:val="28"/>
          <w:szCs w:val="28"/>
          <w:lang w:val="ru-RU" w:eastAsia="ru-RU"/>
        </w:rPr>
        <w:t>ежеквартально</w:t>
      </w:r>
      <w:r w:rsidR="00F85E5E" w:rsidRPr="007F26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67EAC" w:rsidRPr="007F260D">
        <w:rPr>
          <w:rFonts w:ascii="Times New Roman" w:hAnsi="Times New Roman"/>
          <w:bCs/>
          <w:sz w:val="28"/>
          <w:szCs w:val="28"/>
          <w:lang w:val="ru-RU"/>
        </w:rPr>
        <w:t>проводится анкети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>рование среди получателей услуг.</w:t>
      </w:r>
      <w:r w:rsidR="00DB1C1B" w:rsidRPr="007F260D">
        <w:rPr>
          <w:rFonts w:ascii="Times New Roman" w:hAnsi="Times New Roman"/>
          <w:bCs/>
          <w:sz w:val="28"/>
          <w:szCs w:val="28"/>
          <w:lang w:val="ru-RU"/>
        </w:rPr>
        <w:t xml:space="preserve"> За </w:t>
      </w:r>
      <w:r w:rsidR="00266516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BF54B7">
        <w:rPr>
          <w:rFonts w:ascii="Times New Roman" w:hAnsi="Times New Roman"/>
          <w:bCs/>
          <w:sz w:val="28"/>
          <w:szCs w:val="28"/>
          <w:lang w:val="ru-RU"/>
        </w:rPr>
        <w:t>3</w:t>
      </w:r>
      <w:r w:rsidR="009D6CDD" w:rsidRPr="007F260D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  <w:r w:rsidR="00DB1C1B" w:rsidRPr="007F26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C36CE" w:rsidRPr="007F260D">
        <w:rPr>
          <w:rFonts w:ascii="Times New Roman" w:hAnsi="Times New Roman"/>
          <w:bCs/>
          <w:sz w:val="28"/>
          <w:szCs w:val="28"/>
          <w:lang w:val="ru-RU"/>
        </w:rPr>
        <w:t xml:space="preserve">опрошены </w:t>
      </w:r>
      <w:r w:rsidR="008F6433">
        <w:rPr>
          <w:rFonts w:ascii="Times New Roman" w:hAnsi="Times New Roman"/>
          <w:bCs/>
          <w:sz w:val="28"/>
          <w:szCs w:val="28"/>
          <w:lang w:val="ru-RU"/>
        </w:rPr>
        <w:t>111</w:t>
      </w:r>
      <w:r w:rsidR="00CA51D6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получател</w:t>
      </w:r>
      <w:r w:rsidR="002C5E5F">
        <w:rPr>
          <w:rFonts w:ascii="Times New Roman" w:hAnsi="Times New Roman"/>
          <w:bCs/>
          <w:sz w:val="28"/>
          <w:szCs w:val="28"/>
          <w:lang w:val="ru-RU" w:eastAsia="ru-RU"/>
        </w:rPr>
        <w:t>ей</w:t>
      </w:r>
      <w:r w:rsidR="00CA51D6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социальн</w:t>
      </w:r>
      <w:r w:rsidR="00FC36CE" w:rsidRPr="007F260D">
        <w:rPr>
          <w:rFonts w:ascii="Times New Roman" w:hAnsi="Times New Roman"/>
          <w:bCs/>
          <w:sz w:val="28"/>
          <w:szCs w:val="28"/>
          <w:lang w:val="ru-RU" w:eastAsia="ru-RU"/>
        </w:rPr>
        <w:t>ых</w:t>
      </w:r>
      <w:r w:rsidR="00CA51D6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услуг</w:t>
      </w:r>
      <w:r w:rsidR="0092099A">
        <w:rPr>
          <w:rFonts w:ascii="Times New Roman" w:hAnsi="Times New Roman"/>
          <w:bCs/>
          <w:sz w:val="28"/>
          <w:szCs w:val="28"/>
          <w:lang w:val="ru-RU" w:eastAsia="ru-RU"/>
        </w:rPr>
        <w:t xml:space="preserve"> (</w:t>
      </w:r>
      <w:r w:rsidR="000D1D3B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100% </w:t>
      </w:r>
      <w:r w:rsidR="0092099A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общего числа опрошенных получателей социальных услуг). </w:t>
      </w:r>
      <w:r w:rsidR="0092099A">
        <w:rPr>
          <w:rFonts w:ascii="Times New Roman" w:hAnsi="Times New Roman"/>
          <w:sz w:val="28"/>
          <w:szCs w:val="28"/>
          <w:lang w:val="ru-RU"/>
        </w:rPr>
        <w:t>О</w:t>
      </w:r>
      <w:r w:rsidR="0092099A" w:rsidRPr="007F260D">
        <w:rPr>
          <w:rFonts w:ascii="Times New Roman" w:hAnsi="Times New Roman"/>
          <w:sz w:val="28"/>
          <w:szCs w:val="28"/>
          <w:lang w:val="ru-RU"/>
        </w:rPr>
        <w:t xml:space="preserve">т общего числа </w:t>
      </w:r>
      <w:r w:rsidR="0092099A">
        <w:rPr>
          <w:rFonts w:ascii="Times New Roman" w:hAnsi="Times New Roman"/>
          <w:sz w:val="28"/>
          <w:szCs w:val="28"/>
          <w:lang w:val="ru-RU"/>
        </w:rPr>
        <w:t xml:space="preserve">опрошенных </w:t>
      </w:r>
      <w:r w:rsidR="0092099A" w:rsidRPr="007F260D">
        <w:rPr>
          <w:rFonts w:ascii="Times New Roman" w:hAnsi="Times New Roman"/>
          <w:sz w:val="28"/>
          <w:szCs w:val="28"/>
          <w:lang w:val="ru-RU"/>
        </w:rPr>
        <w:t>получателей услуг</w:t>
      </w:r>
      <w:r w:rsidR="0092099A">
        <w:rPr>
          <w:rFonts w:ascii="Times New Roman" w:hAnsi="Times New Roman"/>
          <w:sz w:val="28"/>
          <w:szCs w:val="28"/>
          <w:lang w:val="ru-RU"/>
        </w:rPr>
        <w:t xml:space="preserve"> оценили удовлетворенность в оказанных социальных услугах с оценкой «отлично»</w:t>
      </w:r>
      <w:r w:rsidR="0092099A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2099A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5B70B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6</w:t>
      </w:r>
      <w:r w:rsidR="002C5E5F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92099A">
        <w:rPr>
          <w:rFonts w:ascii="Times New Roman" w:hAnsi="Times New Roman"/>
          <w:sz w:val="28"/>
          <w:szCs w:val="28"/>
          <w:lang w:val="ru-RU"/>
        </w:rPr>
        <w:t xml:space="preserve"> % оп</w:t>
      </w:r>
      <w:r w:rsidR="00BF54B7">
        <w:rPr>
          <w:rFonts w:ascii="Times New Roman" w:hAnsi="Times New Roman"/>
          <w:sz w:val="28"/>
          <w:szCs w:val="28"/>
          <w:lang w:val="ru-RU"/>
        </w:rPr>
        <w:t>рошенных, с оценкой «хорошо» - 3</w:t>
      </w:r>
      <w:r w:rsidR="002C5E5F">
        <w:rPr>
          <w:rFonts w:ascii="Times New Roman" w:hAnsi="Times New Roman"/>
          <w:sz w:val="28"/>
          <w:szCs w:val="28"/>
          <w:lang w:val="ru-RU"/>
        </w:rPr>
        <w:t>5</w:t>
      </w:r>
      <w:r w:rsidR="0092099A">
        <w:rPr>
          <w:rFonts w:ascii="Times New Roman" w:hAnsi="Times New Roman"/>
          <w:sz w:val="28"/>
          <w:szCs w:val="28"/>
          <w:lang w:val="ru-RU"/>
        </w:rPr>
        <w:t xml:space="preserve"> % опрошенных, с оценкой «удовлетворительно» - </w:t>
      </w:r>
      <w:r w:rsidR="005E03AF">
        <w:rPr>
          <w:rFonts w:ascii="Times New Roman" w:hAnsi="Times New Roman"/>
          <w:sz w:val="28"/>
          <w:szCs w:val="28"/>
          <w:lang w:val="ru-RU"/>
        </w:rPr>
        <w:t>0</w:t>
      </w:r>
      <w:r w:rsidR="0092099A">
        <w:rPr>
          <w:rFonts w:ascii="Times New Roman" w:hAnsi="Times New Roman"/>
          <w:sz w:val="28"/>
          <w:szCs w:val="28"/>
          <w:lang w:val="ru-RU"/>
        </w:rPr>
        <w:t xml:space="preserve"> % опрошенных. (Расчет показателей представлен в приложении №1)</w:t>
      </w:r>
    </w:p>
    <w:p w:rsidR="00390246" w:rsidRPr="007F260D" w:rsidRDefault="00381B50" w:rsidP="00381B5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r w:rsidR="00A05378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Социально-реабилитационное отделение укомплектовано </w:t>
      </w:r>
      <w:r w:rsidR="00FC36CE" w:rsidRPr="007F260D">
        <w:rPr>
          <w:rFonts w:ascii="Times New Roman" w:hAnsi="Times New Roman"/>
          <w:bCs/>
          <w:sz w:val="28"/>
          <w:szCs w:val="28"/>
          <w:lang w:val="ru-RU" w:eastAsia="ru-RU"/>
        </w:rPr>
        <w:t>медицинским и обслуживающим персоналом в соответствии с нормативным штат</w:t>
      </w:r>
      <w:r w:rsidR="00390246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ным расписанием в полном объеме. </w:t>
      </w:r>
      <w:r w:rsidR="00DC684D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>Что составляет 100% выполнение показателя.</w:t>
      </w:r>
    </w:p>
    <w:p w:rsidR="008C7282" w:rsidRPr="00AA1C77" w:rsidRDefault="00381B50" w:rsidP="00A1671A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5. </w:t>
      </w:r>
      <w:r w:rsidR="00DE2074" w:rsidRPr="007F260D">
        <w:rPr>
          <w:rFonts w:ascii="Times New Roman" w:hAnsi="Times New Roman"/>
          <w:bCs/>
          <w:sz w:val="28"/>
          <w:szCs w:val="28"/>
          <w:lang w:val="ru-RU" w:eastAsia="ru-RU"/>
        </w:rPr>
        <w:t>С</w:t>
      </w:r>
      <w:r w:rsidR="00415C70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целью повышени</w:t>
      </w:r>
      <w:r w:rsidR="00D616B3" w:rsidRPr="007F260D">
        <w:rPr>
          <w:rFonts w:ascii="Times New Roman" w:hAnsi="Times New Roman"/>
          <w:bCs/>
          <w:sz w:val="28"/>
          <w:szCs w:val="28"/>
          <w:lang w:val="ru-RU" w:eastAsia="ru-RU"/>
        </w:rPr>
        <w:t>я</w:t>
      </w:r>
      <w:r w:rsidR="00415C70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качества социальных услуг и эффективности их оказания</w:t>
      </w:r>
      <w:r w:rsidR="00D616B3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F957F0"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в деятельность социально-реабилитационного отделения </w:t>
      </w:r>
      <w:r w:rsidR="00F957F0" w:rsidRPr="007F260D">
        <w:rPr>
          <w:rFonts w:ascii="Times New Roman" w:hAnsi="Times New Roman"/>
          <w:sz w:val="28"/>
          <w:szCs w:val="28"/>
          <w:lang w:val="ru-RU"/>
        </w:rPr>
        <w:t xml:space="preserve">внедряются и реализуются передовые формы и методы работы в сфере социального обслуживания в стационарной форме. </w:t>
      </w:r>
      <w:r w:rsidR="00C5652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66516">
        <w:rPr>
          <w:rFonts w:ascii="Times New Roman" w:hAnsi="Times New Roman"/>
          <w:sz w:val="28"/>
          <w:szCs w:val="28"/>
          <w:lang w:val="ru-RU"/>
        </w:rPr>
        <w:t>202</w:t>
      </w:r>
      <w:r w:rsidR="00BF54B7">
        <w:rPr>
          <w:rFonts w:ascii="Times New Roman" w:hAnsi="Times New Roman"/>
          <w:sz w:val="28"/>
          <w:szCs w:val="28"/>
          <w:lang w:val="ru-RU"/>
        </w:rPr>
        <w:t>3</w:t>
      </w:r>
      <w:r w:rsidR="00F957F0" w:rsidRPr="007F260D">
        <w:rPr>
          <w:rFonts w:ascii="Times New Roman" w:hAnsi="Times New Roman"/>
          <w:sz w:val="28"/>
          <w:szCs w:val="28"/>
          <w:lang w:val="ru-RU"/>
        </w:rPr>
        <w:t xml:space="preserve"> год реализованы следующие социальные проекты:</w:t>
      </w:r>
      <w:r w:rsidR="00F957F0" w:rsidRPr="00F60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4B7">
        <w:rPr>
          <w:rFonts w:ascii="Times New Roman" w:hAnsi="Times New Roman"/>
          <w:sz w:val="28"/>
          <w:szCs w:val="28"/>
          <w:lang w:val="ru-RU"/>
        </w:rPr>
        <w:t xml:space="preserve">«Нейрогимнастика», «В здоровом теле-здоровый дух», </w:t>
      </w:r>
      <w:r w:rsidR="00FD6B2D" w:rsidRPr="007F260D">
        <w:rPr>
          <w:rFonts w:ascii="Times New Roman" w:hAnsi="Times New Roman"/>
          <w:sz w:val="28"/>
          <w:szCs w:val="28"/>
          <w:lang w:val="ru-RU"/>
        </w:rPr>
        <w:t xml:space="preserve">«Терапия», </w:t>
      </w:r>
      <w:r w:rsidR="00FD6B2D" w:rsidRPr="007F260D">
        <w:rPr>
          <w:rFonts w:ascii="Times New Roman" w:hAnsi="Times New Roman"/>
          <w:color w:val="000000"/>
          <w:sz w:val="28"/>
          <w:szCs w:val="28"/>
          <w:lang w:val="ru-RU"/>
        </w:rPr>
        <w:t>«Лечебный педикюр»,</w:t>
      </w:r>
      <w:r w:rsidR="002665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D6B2D" w:rsidRPr="007F260D">
        <w:rPr>
          <w:rFonts w:ascii="Times New Roman" w:hAnsi="Times New Roman"/>
          <w:color w:val="000000"/>
          <w:sz w:val="28"/>
          <w:szCs w:val="28"/>
          <w:lang w:val="ru-RU"/>
        </w:rPr>
        <w:t>«Спор</w:t>
      </w:r>
      <w:r w:rsidR="003162FA">
        <w:rPr>
          <w:rFonts w:ascii="Times New Roman" w:hAnsi="Times New Roman"/>
          <w:color w:val="000000"/>
          <w:sz w:val="28"/>
          <w:szCs w:val="28"/>
          <w:lang w:val="ru-RU"/>
        </w:rPr>
        <w:t xml:space="preserve">тивно-оздоровительная терапия», </w:t>
      </w:r>
      <w:r w:rsidR="00696BF6">
        <w:rPr>
          <w:rFonts w:ascii="Times New Roman" w:hAnsi="Times New Roman"/>
          <w:color w:val="000000"/>
          <w:sz w:val="28"/>
          <w:szCs w:val="28"/>
          <w:lang w:val="ru-RU"/>
        </w:rPr>
        <w:t>«Кардиостудия»</w:t>
      </w:r>
      <w:r w:rsidR="005E03A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914DC">
        <w:rPr>
          <w:rFonts w:ascii="Times New Roman" w:hAnsi="Times New Roman"/>
          <w:color w:val="000000"/>
          <w:sz w:val="28"/>
          <w:szCs w:val="28"/>
          <w:lang w:val="ru-RU"/>
        </w:rPr>
        <w:t>«Уютное пребывание»</w:t>
      </w:r>
      <w:r w:rsidR="00D7295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808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57F8">
        <w:rPr>
          <w:rFonts w:ascii="Times New Roman" w:hAnsi="Times New Roman"/>
          <w:color w:val="000000"/>
          <w:sz w:val="28"/>
          <w:szCs w:val="28"/>
          <w:lang w:val="ru-RU"/>
        </w:rPr>
        <w:t>В рамках</w:t>
      </w:r>
      <w:r w:rsidR="00CD336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социальных проектов проведено </w:t>
      </w:r>
      <w:r w:rsidR="008F6433">
        <w:rPr>
          <w:rFonts w:ascii="Times New Roman" w:hAnsi="Times New Roman"/>
          <w:color w:val="000000"/>
          <w:sz w:val="28"/>
          <w:szCs w:val="28"/>
          <w:lang w:val="ru-RU"/>
        </w:rPr>
        <w:t>62</w:t>
      </w:r>
      <w:r w:rsidR="007757F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программных мероприяти</w:t>
      </w:r>
      <w:r w:rsidR="008D206E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7757F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FD31FB" w:rsidRPr="007F260D">
        <w:rPr>
          <w:rFonts w:ascii="Times New Roman" w:hAnsi="Times New Roman"/>
          <w:sz w:val="28"/>
          <w:szCs w:val="28"/>
          <w:lang w:val="ru-RU"/>
        </w:rPr>
        <w:t xml:space="preserve">Обеспечению качественного оказания социальных услуг способствует проведение </w:t>
      </w:r>
      <w:r w:rsidR="00FD31FB">
        <w:rPr>
          <w:rFonts w:ascii="Times New Roman" w:hAnsi="Times New Roman"/>
          <w:sz w:val="28"/>
          <w:szCs w:val="28"/>
          <w:lang w:val="ru-RU"/>
        </w:rPr>
        <w:t>спортивно-</w:t>
      </w:r>
      <w:r w:rsidR="00FD31FB" w:rsidRPr="007F260D">
        <w:rPr>
          <w:rFonts w:ascii="Times New Roman" w:hAnsi="Times New Roman"/>
          <w:sz w:val="28"/>
          <w:szCs w:val="28"/>
          <w:lang w:val="ru-RU"/>
        </w:rPr>
        <w:t xml:space="preserve">оздоровительных и </w:t>
      </w:r>
      <w:r w:rsidR="00BF54B7">
        <w:rPr>
          <w:rFonts w:ascii="Times New Roman" w:hAnsi="Times New Roman"/>
          <w:sz w:val="28"/>
          <w:szCs w:val="28"/>
          <w:lang w:val="ru-RU"/>
        </w:rPr>
        <w:lastRenderedPageBreak/>
        <w:t>культурно-</w:t>
      </w:r>
      <w:r w:rsidR="00FD31FB" w:rsidRPr="007F260D">
        <w:rPr>
          <w:rFonts w:ascii="Times New Roman" w:hAnsi="Times New Roman"/>
          <w:sz w:val="28"/>
          <w:szCs w:val="28"/>
          <w:lang w:val="ru-RU"/>
        </w:rPr>
        <w:t>досуговых мероприятий, имеющих групповой</w:t>
      </w:r>
      <w:r w:rsidR="00FD31FB">
        <w:rPr>
          <w:rFonts w:ascii="Times New Roman" w:hAnsi="Times New Roman"/>
          <w:sz w:val="28"/>
          <w:szCs w:val="28"/>
          <w:lang w:val="ru-RU"/>
        </w:rPr>
        <w:t xml:space="preserve"> и индивидуальный</w:t>
      </w:r>
      <w:r w:rsidR="00FD31FB" w:rsidRPr="007F260D">
        <w:rPr>
          <w:rFonts w:ascii="Times New Roman" w:hAnsi="Times New Roman"/>
          <w:sz w:val="28"/>
          <w:szCs w:val="28"/>
          <w:lang w:val="ru-RU"/>
        </w:rPr>
        <w:t xml:space="preserve"> характер. </w:t>
      </w:r>
      <w:r w:rsidR="00FD31FB">
        <w:rPr>
          <w:rFonts w:ascii="Times New Roman" w:hAnsi="Times New Roman"/>
          <w:sz w:val="28"/>
          <w:szCs w:val="28"/>
          <w:lang w:val="ru-RU"/>
        </w:rPr>
        <w:t>За 202</w:t>
      </w:r>
      <w:r w:rsidR="00BF54B7">
        <w:rPr>
          <w:rFonts w:ascii="Times New Roman" w:hAnsi="Times New Roman"/>
          <w:sz w:val="28"/>
          <w:szCs w:val="28"/>
          <w:lang w:val="ru-RU"/>
        </w:rPr>
        <w:t>3</w:t>
      </w:r>
      <w:r w:rsidR="00FD31FB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CD3369">
        <w:rPr>
          <w:rFonts w:ascii="Times New Roman" w:hAnsi="Times New Roman"/>
          <w:sz w:val="28"/>
          <w:szCs w:val="28"/>
          <w:lang w:val="ru-RU"/>
        </w:rPr>
        <w:t xml:space="preserve">проведено </w:t>
      </w:r>
      <w:r w:rsidR="008F6433">
        <w:rPr>
          <w:rFonts w:ascii="Times New Roman" w:hAnsi="Times New Roman"/>
          <w:sz w:val="28"/>
          <w:szCs w:val="28"/>
          <w:lang w:val="ru-RU"/>
        </w:rPr>
        <w:t>57</w:t>
      </w:r>
      <w:r w:rsidR="00845564">
        <w:rPr>
          <w:rFonts w:ascii="Times New Roman" w:hAnsi="Times New Roman"/>
          <w:sz w:val="28"/>
          <w:szCs w:val="28"/>
        </w:rPr>
        <w:t xml:space="preserve"> </w:t>
      </w:r>
      <w:r w:rsidR="00FD31FB">
        <w:rPr>
          <w:rFonts w:ascii="Times New Roman" w:hAnsi="Times New Roman"/>
          <w:sz w:val="28"/>
          <w:szCs w:val="28"/>
          <w:lang w:val="ru-RU"/>
        </w:rPr>
        <w:t>таких мероприяти</w:t>
      </w:r>
      <w:r w:rsidR="008D206E">
        <w:rPr>
          <w:rFonts w:ascii="Times New Roman" w:hAnsi="Times New Roman"/>
          <w:sz w:val="28"/>
          <w:szCs w:val="28"/>
          <w:lang w:val="ru-RU"/>
        </w:rPr>
        <w:t>я</w:t>
      </w:r>
      <w:r w:rsidR="00FD31FB">
        <w:rPr>
          <w:rFonts w:ascii="Times New Roman" w:hAnsi="Times New Roman"/>
          <w:sz w:val="28"/>
          <w:szCs w:val="28"/>
          <w:lang w:val="ru-RU"/>
        </w:rPr>
        <w:t>.</w:t>
      </w:r>
      <w:r w:rsidR="00FD31FB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1FB" w:rsidRPr="007F260D">
        <w:rPr>
          <w:rFonts w:ascii="Times New Roman" w:hAnsi="Times New Roman"/>
          <w:sz w:val="28"/>
          <w:szCs w:val="28"/>
        </w:rPr>
        <w:t> </w:t>
      </w:r>
      <w:r w:rsidR="00A1671A">
        <w:rPr>
          <w:rFonts w:ascii="Times New Roman" w:hAnsi="Times New Roman"/>
          <w:sz w:val="28"/>
          <w:szCs w:val="28"/>
          <w:lang w:val="ru-RU"/>
        </w:rPr>
        <w:t>М</w:t>
      </w:r>
      <w:r w:rsidR="008C7282">
        <w:rPr>
          <w:rFonts w:ascii="Times New Roman" w:hAnsi="Times New Roman"/>
          <w:sz w:val="28"/>
          <w:szCs w:val="28"/>
          <w:lang w:val="ru-RU"/>
        </w:rPr>
        <w:t>ероприяти</w:t>
      </w:r>
      <w:r w:rsidR="005E03AF">
        <w:rPr>
          <w:rFonts w:ascii="Times New Roman" w:hAnsi="Times New Roman"/>
          <w:sz w:val="28"/>
          <w:szCs w:val="28"/>
          <w:lang w:val="ru-RU"/>
        </w:rPr>
        <w:t>я</w:t>
      </w:r>
      <w:r w:rsidR="008C7282">
        <w:rPr>
          <w:rFonts w:ascii="Times New Roman" w:hAnsi="Times New Roman"/>
          <w:sz w:val="28"/>
          <w:szCs w:val="28"/>
          <w:lang w:val="ru-RU"/>
        </w:rPr>
        <w:t>, с участием получателей социальных услуг в учреждении, проводятся</w:t>
      </w:r>
      <w:r w:rsidR="00B808A4">
        <w:rPr>
          <w:rFonts w:ascii="Times New Roman" w:hAnsi="Times New Roman"/>
          <w:sz w:val="28"/>
          <w:szCs w:val="28"/>
          <w:lang w:val="ru-RU"/>
        </w:rPr>
        <w:t xml:space="preserve"> с соблюдением всех санитарно-эпидемиологических норм.</w:t>
      </w:r>
    </w:p>
    <w:p w:rsidR="00830DA6" w:rsidRPr="007F260D" w:rsidRDefault="00BD541E" w:rsidP="00830DA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баллов показателей оценки эффективности деятельности </w:t>
      </w:r>
      <w:r w:rsidRPr="007F260D">
        <w:rPr>
          <w:rFonts w:ascii="Times New Roman" w:hAnsi="Times New Roman"/>
          <w:sz w:val="28"/>
          <w:szCs w:val="28"/>
          <w:lang w:val="ru-RU"/>
        </w:rPr>
        <w:t>МУ «Центр социального   обслуживания   гра</w:t>
      </w:r>
      <w:r w:rsidR="00C04B9B">
        <w:rPr>
          <w:rFonts w:ascii="Times New Roman" w:hAnsi="Times New Roman"/>
          <w:sz w:val="28"/>
          <w:szCs w:val="28"/>
          <w:lang w:val="ru-RU"/>
        </w:rPr>
        <w:t xml:space="preserve">ждан   пожилого   возраста и 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инвалидов № 1 г. Волгодонска» 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>составляет 1</w:t>
      </w:r>
      <w:r w:rsidR="008B33A3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70064C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баллов. </w:t>
      </w:r>
      <w:r w:rsidR="0095485E">
        <w:rPr>
          <w:rFonts w:ascii="Times New Roman" w:hAnsi="Times New Roman"/>
          <w:color w:val="000000"/>
          <w:sz w:val="28"/>
          <w:szCs w:val="28"/>
          <w:lang w:val="ru-RU"/>
        </w:rPr>
        <w:t>(Приложение № 2)</w:t>
      </w:r>
    </w:p>
    <w:p w:rsidR="00830DA6" w:rsidRPr="007F260D" w:rsidRDefault="00830DA6" w:rsidP="00830DA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баллов показателей оценки эффективности деятельности работников 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МУ «Центр социального обслуживания граждан пожилого возраста и инвалидов № 1 г. Волгодонска» </w:t>
      </w:r>
      <w:r w:rsidRPr="00696BF6">
        <w:rPr>
          <w:rFonts w:ascii="Times New Roman" w:hAnsi="Times New Roman"/>
          <w:sz w:val="28"/>
          <w:szCs w:val="28"/>
          <w:lang w:val="ru-RU"/>
        </w:rPr>
        <w:t>составляет 4</w:t>
      </w:r>
      <w:r w:rsidR="00A3739F">
        <w:rPr>
          <w:rFonts w:ascii="Times New Roman" w:hAnsi="Times New Roman"/>
          <w:sz w:val="28"/>
          <w:szCs w:val="28"/>
          <w:lang w:val="ru-RU"/>
        </w:rPr>
        <w:t>0</w:t>
      </w:r>
      <w:r w:rsidRPr="00696BF6">
        <w:rPr>
          <w:rFonts w:ascii="Times New Roman" w:hAnsi="Times New Roman"/>
          <w:sz w:val="28"/>
          <w:szCs w:val="28"/>
          <w:lang w:val="ru-RU"/>
        </w:rPr>
        <w:t xml:space="preserve"> баллов.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5485E">
        <w:rPr>
          <w:rFonts w:ascii="Times New Roman" w:hAnsi="Times New Roman"/>
          <w:color w:val="000000"/>
          <w:sz w:val="28"/>
          <w:szCs w:val="28"/>
          <w:lang w:val="ru-RU"/>
        </w:rPr>
        <w:t>(Приложение №3)</w:t>
      </w:r>
    </w:p>
    <w:p w:rsidR="00886DFA" w:rsidRDefault="00312EA7" w:rsidP="005E347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r w:rsidR="00DE2074" w:rsidRPr="007F260D">
        <w:rPr>
          <w:rFonts w:ascii="Times New Roman" w:hAnsi="Times New Roman"/>
          <w:bCs/>
          <w:sz w:val="28"/>
          <w:szCs w:val="28"/>
          <w:lang w:val="ru-RU" w:eastAsia="ru-RU"/>
        </w:rPr>
        <w:t>Социально-реабилитационное отделение</w:t>
      </w:r>
      <w:r w:rsidR="00DE2074" w:rsidRPr="007F260D">
        <w:rPr>
          <w:rFonts w:ascii="Times New Roman" w:hAnsi="Times New Roman"/>
          <w:sz w:val="28"/>
          <w:szCs w:val="28"/>
          <w:lang w:val="ru-RU"/>
        </w:rPr>
        <w:t xml:space="preserve"> размещено в специально предназначенном здании, доступн</w:t>
      </w:r>
      <w:r w:rsidR="005E347C" w:rsidRPr="007F260D">
        <w:rPr>
          <w:rFonts w:ascii="Times New Roman" w:hAnsi="Times New Roman"/>
          <w:sz w:val="28"/>
          <w:szCs w:val="28"/>
          <w:lang w:val="ru-RU"/>
        </w:rPr>
        <w:t>ом</w:t>
      </w:r>
      <w:r w:rsidR="00DE2074" w:rsidRPr="007F260D">
        <w:rPr>
          <w:rFonts w:ascii="Times New Roman" w:hAnsi="Times New Roman"/>
          <w:sz w:val="28"/>
          <w:szCs w:val="28"/>
          <w:lang w:val="ru-RU"/>
        </w:rPr>
        <w:t xml:space="preserve"> для всех категорий обслуживаемых граждан, в том числе инвалидов и пожилых людей. По размерам и состоянию помещени</w:t>
      </w:r>
      <w:r w:rsidR="00CA36CD" w:rsidRPr="007F260D">
        <w:rPr>
          <w:rFonts w:ascii="Times New Roman" w:hAnsi="Times New Roman"/>
          <w:sz w:val="28"/>
          <w:szCs w:val="28"/>
          <w:lang w:val="ru-RU"/>
        </w:rPr>
        <w:t xml:space="preserve">я здания </w:t>
      </w:r>
      <w:r w:rsidR="00DE2074" w:rsidRPr="007F260D">
        <w:rPr>
          <w:rFonts w:ascii="Times New Roman" w:hAnsi="Times New Roman"/>
          <w:sz w:val="28"/>
          <w:szCs w:val="28"/>
          <w:lang w:val="ru-RU"/>
        </w:rPr>
        <w:t>отвеча</w:t>
      </w:r>
      <w:r w:rsidR="005E347C" w:rsidRPr="007F260D">
        <w:rPr>
          <w:rFonts w:ascii="Times New Roman" w:hAnsi="Times New Roman"/>
          <w:sz w:val="28"/>
          <w:szCs w:val="28"/>
          <w:lang w:val="ru-RU"/>
        </w:rPr>
        <w:t>ю</w:t>
      </w:r>
      <w:r w:rsidR="00DE2074" w:rsidRPr="007F260D">
        <w:rPr>
          <w:rFonts w:ascii="Times New Roman" w:hAnsi="Times New Roman"/>
          <w:sz w:val="28"/>
          <w:szCs w:val="28"/>
          <w:lang w:val="ru-RU"/>
        </w:rPr>
        <w:t>т требованиям санитарно-гигиенических норм и правил безопасности. Помещения обеспечены всеми средствами коммунально-бытового обслуживания и оснащены телефонной связью.</w:t>
      </w:r>
      <w:r w:rsidR="005E347C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A9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02A90" w:rsidRPr="00702A90">
        <w:rPr>
          <w:rFonts w:ascii="Times New Roman" w:hAnsi="Times New Roman"/>
          <w:sz w:val="28"/>
          <w:szCs w:val="28"/>
          <w:lang w:val="ru-RU"/>
        </w:rPr>
        <w:t xml:space="preserve">фойе </w:t>
      </w:r>
      <w:r w:rsidR="00886DFA" w:rsidRPr="00702A90">
        <w:rPr>
          <w:rFonts w:ascii="Times New Roman" w:hAnsi="Times New Roman"/>
          <w:sz w:val="28"/>
          <w:szCs w:val="28"/>
          <w:lang w:val="ru-RU"/>
        </w:rPr>
        <w:t xml:space="preserve">учреждения </w:t>
      </w:r>
      <w:r w:rsidR="00531AB9" w:rsidRPr="00702A90">
        <w:rPr>
          <w:rFonts w:ascii="Times New Roman" w:hAnsi="Times New Roman"/>
          <w:sz w:val="28"/>
          <w:szCs w:val="28"/>
          <w:lang w:val="ru-RU"/>
        </w:rPr>
        <w:t>размещены</w:t>
      </w:r>
      <w:r w:rsidR="00531AB9" w:rsidRPr="00531AB9">
        <w:rPr>
          <w:rFonts w:ascii="Times New Roman" w:hAnsi="Times New Roman"/>
          <w:sz w:val="28"/>
          <w:szCs w:val="28"/>
          <w:lang w:val="ru-RU"/>
        </w:rPr>
        <w:t xml:space="preserve"> таблички «Выход из помещения», «Направление движения»</w:t>
      </w:r>
      <w:r w:rsidR="00886DFA" w:rsidRPr="00531AB9">
        <w:rPr>
          <w:rFonts w:ascii="Times New Roman" w:hAnsi="Times New Roman"/>
          <w:sz w:val="28"/>
          <w:szCs w:val="28"/>
          <w:lang w:val="ru-RU"/>
        </w:rPr>
        <w:t>, написанные рельефно-точечным шрифтом Брайля</w:t>
      </w:r>
      <w:r w:rsidR="00702A90">
        <w:rPr>
          <w:rFonts w:ascii="Times New Roman" w:hAnsi="Times New Roman"/>
          <w:sz w:val="28"/>
          <w:szCs w:val="28"/>
          <w:lang w:val="ru-RU"/>
        </w:rPr>
        <w:t>. На двери</w:t>
      </w:r>
      <w:r w:rsidR="00531AB9">
        <w:rPr>
          <w:rFonts w:ascii="Times New Roman" w:hAnsi="Times New Roman"/>
          <w:sz w:val="28"/>
          <w:szCs w:val="28"/>
          <w:lang w:val="ru-RU"/>
        </w:rPr>
        <w:t xml:space="preserve"> туалетов, кабинета заведующей отделения расположены таблички с надписями, дублируемыми </w:t>
      </w:r>
      <w:r w:rsidR="00531AB9" w:rsidRPr="00531AB9">
        <w:rPr>
          <w:rFonts w:ascii="Times New Roman" w:hAnsi="Times New Roman"/>
          <w:sz w:val="28"/>
          <w:szCs w:val="28"/>
          <w:lang w:val="ru-RU"/>
        </w:rPr>
        <w:t>рельефно-точечным шрифтом Брайля</w:t>
      </w:r>
      <w:r w:rsidR="00531AB9">
        <w:rPr>
          <w:rFonts w:ascii="Times New Roman" w:hAnsi="Times New Roman"/>
          <w:sz w:val="28"/>
          <w:szCs w:val="28"/>
          <w:lang w:val="ru-RU"/>
        </w:rPr>
        <w:t>.</w:t>
      </w:r>
    </w:p>
    <w:p w:rsidR="00DE2074" w:rsidRPr="007F260D" w:rsidRDefault="00CA36CD" w:rsidP="00CA36CD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С целью повышения информированности населения о системе социального обслуживания в социально-реабилитационном отделении на информационных стендах размещена подробная информация о деятельности отделения, о социальных услугах</w:t>
      </w:r>
      <w:r w:rsidR="00317E44">
        <w:rPr>
          <w:rFonts w:ascii="Times New Roman" w:hAnsi="Times New Roman"/>
          <w:sz w:val="28"/>
          <w:szCs w:val="28"/>
          <w:lang w:val="ru-RU"/>
        </w:rPr>
        <w:t>,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предоставляемых отделением.  </w:t>
      </w:r>
      <w:r w:rsidR="00A53CA2" w:rsidRPr="007F260D">
        <w:rPr>
          <w:rFonts w:ascii="Times New Roman" w:hAnsi="Times New Roman"/>
          <w:sz w:val="28"/>
          <w:szCs w:val="28"/>
          <w:lang w:val="ru-RU"/>
        </w:rPr>
        <w:t>Вся подробная информация т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ак же </w:t>
      </w:r>
      <w:r w:rsidR="00A53CA2" w:rsidRPr="007F260D">
        <w:rPr>
          <w:rFonts w:ascii="Times New Roman" w:hAnsi="Times New Roman"/>
          <w:sz w:val="28"/>
          <w:szCs w:val="28"/>
          <w:lang w:val="ru-RU"/>
        </w:rPr>
        <w:t xml:space="preserve">размещена </w:t>
      </w:r>
      <w:r w:rsidR="00792702" w:rsidRPr="007F260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7F260D">
        <w:rPr>
          <w:rFonts w:ascii="Times New Roman" w:hAnsi="Times New Roman"/>
          <w:sz w:val="28"/>
          <w:szCs w:val="28"/>
          <w:lang w:val="ru-RU"/>
        </w:rPr>
        <w:t>официальном сайте учреждения</w:t>
      </w:r>
      <w:r w:rsidR="00792702" w:rsidRPr="007F260D">
        <w:rPr>
          <w:rFonts w:ascii="Times New Roman" w:hAnsi="Times New Roman"/>
          <w:sz w:val="28"/>
          <w:szCs w:val="28"/>
          <w:lang w:val="ru-RU"/>
        </w:rPr>
        <w:t xml:space="preserve"> cso1-volgodonsk.ru</w:t>
      </w:r>
      <w:r w:rsidR="00A53CA2" w:rsidRPr="007F260D">
        <w:rPr>
          <w:rFonts w:ascii="Times New Roman" w:hAnsi="Times New Roman"/>
          <w:sz w:val="28"/>
          <w:szCs w:val="28"/>
          <w:lang w:val="ru-RU"/>
        </w:rPr>
        <w:t>.</w:t>
      </w:r>
      <w:r w:rsidR="00792702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1FF" w:rsidRDefault="006121FF" w:rsidP="00CA36CD">
      <w:pPr>
        <w:spacing w:before="30" w:after="3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>олучатели социальных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в случае необходимости, имеют возможность воспользоваться помощью сотрудников (сопровождение) с целью беспрепятственного передвижения по территории учреждения.  </w:t>
      </w:r>
    </w:p>
    <w:p w:rsidR="006E3063" w:rsidRPr="007F260D" w:rsidRDefault="00FF4CEA" w:rsidP="00CA36CD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 w:eastAsia="ru-RU" w:bidi="ar-SA"/>
        </w:rPr>
        <w:t>Лестница</w:t>
      </w:r>
      <w:r w:rsidR="00886DF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E3063">
        <w:rPr>
          <w:rFonts w:ascii="Times New Roman" w:hAnsi="Times New Roman"/>
          <w:sz w:val="28"/>
          <w:szCs w:val="28"/>
          <w:lang w:val="ru-RU" w:eastAsia="ru-RU" w:bidi="ar-SA"/>
        </w:rPr>
        <w:t>в учреждении дублирова</w:t>
      </w:r>
      <w:r w:rsidRPr="007F260D"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r w:rsidRPr="006E3063">
        <w:rPr>
          <w:rFonts w:ascii="Times New Roman" w:hAnsi="Times New Roman"/>
          <w:sz w:val="28"/>
          <w:szCs w:val="28"/>
          <w:lang w:val="ru-RU" w:eastAsia="ru-RU" w:bidi="ar-SA"/>
        </w:rPr>
        <w:t xml:space="preserve"> пандус</w:t>
      </w:r>
      <w:r w:rsidRPr="007F260D"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 w:rsidRPr="007F260D">
        <w:rPr>
          <w:rFonts w:ascii="Times New Roman" w:hAnsi="Times New Roman"/>
          <w:color w:val="727171"/>
          <w:sz w:val="28"/>
          <w:szCs w:val="28"/>
          <w:lang w:val="ru-RU" w:eastAsia="ru-RU" w:bidi="ar-SA"/>
        </w:rPr>
        <w:t xml:space="preserve">. </w:t>
      </w:r>
      <w:r w:rsidR="009A67C2" w:rsidRPr="007F260D">
        <w:rPr>
          <w:rFonts w:ascii="Times New Roman" w:hAnsi="Times New Roman"/>
          <w:sz w:val="28"/>
          <w:szCs w:val="28"/>
          <w:lang w:val="ru-RU" w:eastAsia="ru-RU" w:bidi="ar-SA"/>
        </w:rPr>
        <w:t>Ступени лестницы пром</w:t>
      </w:r>
      <w:r w:rsidRPr="007F260D">
        <w:rPr>
          <w:rFonts w:ascii="Times New Roman" w:hAnsi="Times New Roman"/>
          <w:sz w:val="28"/>
          <w:szCs w:val="28"/>
          <w:lang w:val="ru-RU"/>
        </w:rPr>
        <w:t>аркир</w:t>
      </w:r>
      <w:r w:rsidR="009A67C2" w:rsidRPr="007F260D">
        <w:rPr>
          <w:rFonts w:ascii="Times New Roman" w:hAnsi="Times New Roman"/>
          <w:sz w:val="28"/>
          <w:szCs w:val="28"/>
          <w:lang w:val="ru-RU"/>
        </w:rPr>
        <w:t>ованы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контрастным цветом</w:t>
      </w:r>
      <w:r w:rsidR="00D04C33" w:rsidRPr="007F260D">
        <w:rPr>
          <w:rFonts w:ascii="Times New Roman" w:hAnsi="Times New Roman"/>
          <w:sz w:val="28"/>
          <w:szCs w:val="28"/>
          <w:lang w:val="ru-RU"/>
        </w:rPr>
        <w:t xml:space="preserve"> (желтым)</w:t>
      </w:r>
      <w:r w:rsidRPr="007F260D">
        <w:rPr>
          <w:rFonts w:ascii="Times New Roman" w:hAnsi="Times New Roman"/>
          <w:sz w:val="28"/>
          <w:szCs w:val="28"/>
          <w:lang w:val="ru-RU"/>
        </w:rPr>
        <w:t>.</w:t>
      </w:r>
      <w:r w:rsidR="00D04C33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063" w:rsidRPr="007F260D">
        <w:rPr>
          <w:rFonts w:ascii="Times New Roman" w:hAnsi="Times New Roman"/>
          <w:sz w:val="28"/>
          <w:szCs w:val="28"/>
          <w:lang w:val="ru-RU"/>
        </w:rPr>
        <w:t>Наружные лестницы и пандус име</w:t>
      </w:r>
      <w:r w:rsidRPr="007F260D">
        <w:rPr>
          <w:rFonts w:ascii="Times New Roman" w:hAnsi="Times New Roman"/>
          <w:sz w:val="28"/>
          <w:szCs w:val="28"/>
          <w:lang w:val="ru-RU"/>
        </w:rPr>
        <w:t>ю</w:t>
      </w:r>
      <w:r w:rsidR="006E3063" w:rsidRPr="007F260D">
        <w:rPr>
          <w:rFonts w:ascii="Times New Roman" w:hAnsi="Times New Roman"/>
          <w:sz w:val="28"/>
          <w:szCs w:val="28"/>
          <w:lang w:val="ru-RU"/>
        </w:rPr>
        <w:t>т поручни с учетом технических требований к опорным стационарным устройствам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. Входная площадка при входе </w:t>
      </w:r>
      <w:r w:rsidR="006E3063" w:rsidRPr="007F260D">
        <w:rPr>
          <w:rFonts w:ascii="Times New Roman" w:hAnsi="Times New Roman"/>
          <w:sz w:val="28"/>
          <w:szCs w:val="28"/>
          <w:lang w:val="ru-RU"/>
        </w:rPr>
        <w:t>име</w:t>
      </w:r>
      <w:r w:rsidRPr="007F260D">
        <w:rPr>
          <w:rFonts w:ascii="Times New Roman" w:hAnsi="Times New Roman"/>
          <w:sz w:val="28"/>
          <w:szCs w:val="28"/>
          <w:lang w:val="ru-RU"/>
        </w:rPr>
        <w:t>ет</w:t>
      </w:r>
      <w:r w:rsidR="006E3063" w:rsidRPr="007F260D">
        <w:rPr>
          <w:rFonts w:ascii="Times New Roman" w:hAnsi="Times New Roman"/>
          <w:sz w:val="28"/>
          <w:szCs w:val="28"/>
          <w:lang w:val="ru-RU"/>
        </w:rPr>
        <w:t xml:space="preserve"> навес, водоотвод,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E3063" w:rsidRPr="007F260D">
        <w:rPr>
          <w:rFonts w:ascii="Times New Roman" w:hAnsi="Times New Roman"/>
          <w:sz w:val="28"/>
          <w:szCs w:val="28"/>
          <w:lang w:val="ru-RU"/>
        </w:rPr>
        <w:t>оверхности покры</w:t>
      </w:r>
      <w:r w:rsidRPr="007F260D">
        <w:rPr>
          <w:rFonts w:ascii="Times New Roman" w:hAnsi="Times New Roman"/>
          <w:sz w:val="28"/>
          <w:szCs w:val="28"/>
          <w:lang w:val="ru-RU"/>
        </w:rPr>
        <w:t>тий входных площадок и тамбура</w:t>
      </w:r>
      <w:r w:rsidR="006E3063" w:rsidRPr="007F260D">
        <w:rPr>
          <w:rFonts w:ascii="Times New Roman" w:hAnsi="Times New Roman"/>
          <w:sz w:val="28"/>
          <w:szCs w:val="28"/>
          <w:lang w:val="ru-RU"/>
        </w:rPr>
        <w:t xml:space="preserve"> тверд</w:t>
      </w:r>
      <w:r w:rsidRPr="007F260D">
        <w:rPr>
          <w:rFonts w:ascii="Times New Roman" w:hAnsi="Times New Roman"/>
          <w:sz w:val="28"/>
          <w:szCs w:val="28"/>
          <w:lang w:val="ru-RU"/>
        </w:rPr>
        <w:t>ые, нескользящие.</w:t>
      </w:r>
      <w:r w:rsidR="00D04C33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A97" w:rsidRDefault="00526A97" w:rsidP="00CA36CD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Вход в учреждение и выход из него обозначен с</w:t>
      </w:r>
      <w:r w:rsidR="00531AB9">
        <w:rPr>
          <w:rFonts w:ascii="Times New Roman" w:hAnsi="Times New Roman"/>
          <w:sz w:val="28"/>
          <w:szCs w:val="28"/>
          <w:lang w:val="ru-RU"/>
        </w:rPr>
        <w:t xml:space="preserve">вето-накапливающими табличками. Так же вход в учреждение обозначен тактильной табличкой </w:t>
      </w:r>
      <w:r w:rsidR="00531AB9" w:rsidRPr="00531AB9">
        <w:rPr>
          <w:rFonts w:ascii="Times New Roman" w:hAnsi="Times New Roman"/>
          <w:sz w:val="28"/>
          <w:szCs w:val="28"/>
          <w:lang w:val="ru-RU"/>
        </w:rPr>
        <w:t>«Вход в помещение»</w:t>
      </w:r>
      <w:r w:rsidR="00531AB9">
        <w:rPr>
          <w:rFonts w:ascii="Times New Roman" w:hAnsi="Times New Roman"/>
          <w:sz w:val="28"/>
          <w:szCs w:val="28"/>
          <w:lang w:val="ru-RU"/>
        </w:rPr>
        <w:t>.</w:t>
      </w:r>
      <w:r w:rsidR="00531AB9" w:rsidRPr="00531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AB9">
        <w:rPr>
          <w:rFonts w:ascii="Times New Roman" w:hAnsi="Times New Roman"/>
          <w:sz w:val="28"/>
          <w:szCs w:val="28"/>
          <w:lang w:val="ru-RU"/>
        </w:rPr>
        <w:t xml:space="preserve">Текст </w:t>
      </w:r>
      <w:r w:rsidR="00531AB9" w:rsidRPr="00702A90">
        <w:rPr>
          <w:rFonts w:ascii="Times New Roman" w:hAnsi="Times New Roman"/>
          <w:sz w:val="28"/>
          <w:szCs w:val="28"/>
          <w:lang w:val="ru-RU"/>
        </w:rPr>
        <w:t>на в</w:t>
      </w:r>
      <w:r w:rsidR="00886DFA" w:rsidRPr="00702A90">
        <w:rPr>
          <w:rFonts w:ascii="Times New Roman" w:hAnsi="Times New Roman"/>
          <w:sz w:val="28"/>
          <w:szCs w:val="28"/>
          <w:lang w:val="ru-RU"/>
        </w:rPr>
        <w:t>ывеск</w:t>
      </w:r>
      <w:r w:rsidR="00531AB9" w:rsidRPr="00702A90">
        <w:rPr>
          <w:rFonts w:ascii="Times New Roman" w:hAnsi="Times New Roman"/>
          <w:sz w:val="28"/>
          <w:szCs w:val="28"/>
          <w:lang w:val="ru-RU"/>
        </w:rPr>
        <w:t>е</w:t>
      </w:r>
      <w:r w:rsidR="00886DFA" w:rsidRPr="00702A90">
        <w:rPr>
          <w:rFonts w:ascii="Times New Roman" w:hAnsi="Times New Roman"/>
          <w:sz w:val="28"/>
          <w:szCs w:val="28"/>
          <w:lang w:val="ru-RU"/>
        </w:rPr>
        <w:t xml:space="preserve"> у входа в здание </w:t>
      </w:r>
      <w:r w:rsidR="00531AB9" w:rsidRPr="00702A90">
        <w:rPr>
          <w:rFonts w:ascii="Times New Roman" w:hAnsi="Times New Roman"/>
          <w:sz w:val="28"/>
          <w:szCs w:val="28"/>
          <w:lang w:val="ru-RU"/>
        </w:rPr>
        <w:t>(наименование учреждения и график работы), дублируется рельефно</w:t>
      </w:r>
      <w:r w:rsidR="00531AB9" w:rsidRPr="00531AB9">
        <w:rPr>
          <w:rFonts w:ascii="Times New Roman" w:hAnsi="Times New Roman"/>
          <w:sz w:val="28"/>
          <w:szCs w:val="28"/>
          <w:lang w:val="ru-RU"/>
        </w:rPr>
        <w:t>-точечным шрифтом Брайля</w:t>
      </w:r>
      <w:r w:rsidR="00AF630B">
        <w:rPr>
          <w:rFonts w:ascii="Times New Roman" w:hAnsi="Times New Roman"/>
          <w:sz w:val="28"/>
          <w:szCs w:val="28"/>
          <w:lang w:val="ru-RU"/>
        </w:rPr>
        <w:t>.</w:t>
      </w:r>
    </w:p>
    <w:p w:rsidR="00FA44C4" w:rsidRDefault="00FA44C4" w:rsidP="00CA36CD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обеспечения безопасности и беспрепятственного доступа на территорию учреждения получателей социальных услуг </w:t>
      </w:r>
      <w:r w:rsidR="006A35DF">
        <w:rPr>
          <w:rFonts w:ascii="Times New Roman" w:hAnsi="Times New Roman"/>
          <w:sz w:val="28"/>
          <w:szCs w:val="28"/>
          <w:lang w:val="ru-RU"/>
        </w:rPr>
        <w:t>установлено</w:t>
      </w:r>
      <w:r>
        <w:rPr>
          <w:rFonts w:ascii="Times New Roman" w:hAnsi="Times New Roman"/>
          <w:sz w:val="28"/>
          <w:szCs w:val="28"/>
          <w:lang w:val="ru-RU"/>
        </w:rPr>
        <w:t xml:space="preserve"> оборудование «Цветной видеодомофон с экраном 4»</w:t>
      </w:r>
      <w:r w:rsidRPr="00FA44C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CTV</w:t>
      </w:r>
      <w:r w:rsidRPr="00FA44C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DP</w:t>
      </w:r>
      <w:r w:rsidRPr="00FA44C4">
        <w:rPr>
          <w:rFonts w:ascii="Times New Roman" w:hAnsi="Times New Roman"/>
          <w:sz w:val="28"/>
          <w:szCs w:val="28"/>
          <w:lang w:val="ru-RU"/>
        </w:rPr>
        <w:t xml:space="preserve"> 1400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977D2" w:rsidRPr="00FA44C4" w:rsidRDefault="006977D2" w:rsidP="006977D2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Входная зона в учреждении оснащена визуально-информационным табло с информацией об учреждении. Текстовая информация дублируется голосовой.</w:t>
      </w:r>
    </w:p>
    <w:p w:rsidR="00526A97" w:rsidRPr="007F260D" w:rsidRDefault="00526A97" w:rsidP="00CA36CD">
      <w:pPr>
        <w:spacing w:before="30" w:after="3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/>
        </w:rPr>
        <w:t xml:space="preserve">В учреждении имеется возможность предоставить гражданам пожилого возраста и инвалидам вспомогательные средства передвижения. </w:t>
      </w:r>
    </w:p>
    <w:p w:rsidR="00AA1C77" w:rsidRDefault="00526A97" w:rsidP="00AA1C77">
      <w:pPr>
        <w:spacing w:before="30" w:after="3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/>
        </w:rPr>
        <w:lastRenderedPageBreak/>
        <w:t>Граждане пожилого возраста и инвалиды, в случае необходимости, имеют возможность воспользоваться специализированным автобусом.</w:t>
      </w:r>
    </w:p>
    <w:p w:rsidR="0092099A" w:rsidRPr="007F260D" w:rsidRDefault="00AA1C77" w:rsidP="0092099A">
      <w:pPr>
        <w:spacing w:before="30" w:after="30"/>
        <w:ind w:firstLine="708"/>
        <w:jc w:val="both"/>
        <w:rPr>
          <w:lang w:val="ru-RU"/>
        </w:rPr>
      </w:pPr>
      <w:r w:rsidRPr="00AA1C77">
        <w:rPr>
          <w:rFonts w:ascii="Times New Roman" w:hAnsi="Times New Roman"/>
          <w:bCs/>
          <w:sz w:val="28"/>
          <w:szCs w:val="28"/>
          <w:lang w:val="ru-RU"/>
        </w:rPr>
        <w:t>Выполнение показателя «Доступность получения социальных у</w:t>
      </w:r>
      <w:r w:rsidR="00EF019B">
        <w:rPr>
          <w:rFonts w:ascii="Times New Roman" w:hAnsi="Times New Roman"/>
          <w:bCs/>
          <w:sz w:val="28"/>
          <w:szCs w:val="28"/>
          <w:lang w:val="ru-RU"/>
        </w:rPr>
        <w:t>слуг в организации» составляет 100</w:t>
      </w:r>
      <w:r w:rsidRPr="00AA1C77">
        <w:rPr>
          <w:rFonts w:ascii="Times New Roman" w:hAnsi="Times New Roman"/>
          <w:bCs/>
          <w:sz w:val="28"/>
          <w:szCs w:val="28"/>
          <w:lang w:val="ru-RU"/>
        </w:rPr>
        <w:t>%.</w:t>
      </w:r>
      <w:r w:rsidR="00526A97" w:rsidRPr="007F26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2099A">
        <w:rPr>
          <w:rFonts w:ascii="Times New Roman" w:hAnsi="Times New Roman"/>
          <w:bCs/>
          <w:sz w:val="28"/>
          <w:szCs w:val="28"/>
          <w:lang w:val="ru-RU"/>
        </w:rPr>
        <w:t>(Расчет показа</w:t>
      </w:r>
      <w:r w:rsidR="0095485E">
        <w:rPr>
          <w:rFonts w:ascii="Times New Roman" w:hAnsi="Times New Roman"/>
          <w:bCs/>
          <w:sz w:val="28"/>
          <w:szCs w:val="28"/>
          <w:lang w:val="ru-RU"/>
        </w:rPr>
        <w:t>теля представлен в приложении №4</w:t>
      </w:r>
      <w:r w:rsidR="0092099A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68124F" w:rsidRPr="007F260D" w:rsidRDefault="0068124F" w:rsidP="00390246">
      <w:pPr>
        <w:pStyle w:val="afc"/>
        <w:spacing w:after="0"/>
        <w:ind w:firstLine="708"/>
        <w:jc w:val="both"/>
        <w:rPr>
          <w:sz w:val="28"/>
          <w:szCs w:val="28"/>
          <w:lang w:val="ru-RU"/>
        </w:rPr>
      </w:pPr>
    </w:p>
    <w:p w:rsidR="0068124F" w:rsidRPr="007F260D" w:rsidRDefault="002502D7" w:rsidP="002502D7">
      <w:pPr>
        <w:keepNext/>
        <w:spacing w:before="240" w:after="60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</w:pPr>
      <w:r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1.2.</w:t>
      </w:r>
      <w:r w:rsidR="0068124F"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Сведения о фактическом достижении  показателей, характеризу</w:t>
      </w:r>
      <w:r w:rsidR="00DC684D"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ющих объем муниципальной услуги.</w:t>
      </w:r>
    </w:p>
    <w:p w:rsidR="00DC684D" w:rsidRPr="007F260D" w:rsidRDefault="0068124F" w:rsidP="00DC684D">
      <w:pPr>
        <w:widowControl w:val="0"/>
        <w:ind w:firstLine="540"/>
        <w:jc w:val="both"/>
        <w:rPr>
          <w:rFonts w:ascii="Times New Roman" w:hAnsi="Times New Roman"/>
          <w:sz w:val="28"/>
          <w:lang w:val="ru-RU"/>
        </w:rPr>
      </w:pPr>
      <w:r w:rsidRPr="007F260D">
        <w:rPr>
          <w:rFonts w:ascii="Times New Roman" w:hAnsi="Times New Roman"/>
          <w:sz w:val="28"/>
          <w:lang w:val="ru-RU"/>
        </w:rPr>
        <w:t>В социально-реабилитационном отделении социальное обслуживание предоставляется ежедневно 20 гражданам пожилого возраста.</w:t>
      </w:r>
      <w:r w:rsidR="00DC684D" w:rsidRPr="007F260D">
        <w:rPr>
          <w:rFonts w:ascii="Times New Roman" w:hAnsi="Times New Roman"/>
          <w:sz w:val="28"/>
          <w:lang w:val="ru-RU"/>
        </w:rPr>
        <w:t xml:space="preserve"> На отчетную дату показатель исполнен и составляет 20 человек.</w:t>
      </w:r>
    </w:p>
    <w:p w:rsidR="00510842" w:rsidRPr="007F260D" w:rsidRDefault="00510842" w:rsidP="00DC684D">
      <w:pPr>
        <w:widowControl w:val="0"/>
        <w:ind w:firstLine="540"/>
        <w:jc w:val="both"/>
        <w:rPr>
          <w:rFonts w:ascii="Times New Roman" w:hAnsi="Times New Roman"/>
          <w:sz w:val="28"/>
          <w:lang w:val="ru-RU"/>
        </w:rPr>
      </w:pPr>
    </w:p>
    <w:p w:rsidR="00AA1C77" w:rsidRDefault="00AA1C77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1671A" w:rsidRDefault="00A1671A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1671A" w:rsidRDefault="00A1671A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1671A" w:rsidRDefault="00A1671A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1671A" w:rsidRDefault="00A1671A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564" w:rsidRDefault="0084556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17E44" w:rsidRDefault="00317E4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17E44" w:rsidRDefault="00317E4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D3369" w:rsidRDefault="00CD3369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7757F8" w:rsidRDefault="007757F8" w:rsidP="007757F8">
      <w:pPr>
        <w:ind w:right="-54"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F260D">
        <w:rPr>
          <w:rFonts w:ascii="Times New Roman" w:hAnsi="Times New Roman"/>
          <w:sz w:val="28"/>
          <w:szCs w:val="28"/>
          <w:lang w:val="ru-RU"/>
        </w:rPr>
        <w:t>.</w:t>
      </w:r>
    </w:p>
    <w:p w:rsidR="00CD3369" w:rsidRDefault="00CD3369" w:rsidP="007757F8">
      <w:pPr>
        <w:ind w:right="-54"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57F8" w:rsidRPr="007F260D" w:rsidRDefault="007757F8" w:rsidP="007757F8">
      <w:pPr>
        <w:ind w:right="-54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Предоставление социального обслуживания в </w:t>
      </w:r>
      <w:r w:rsidR="004B4E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полустационарной </w:t>
      </w:r>
      <w:r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форме, включая оказание социально-бытовых услуг, социально-медицинских услуг, социально-психологических услуг, социально 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7757F8" w:rsidRPr="007F260D" w:rsidRDefault="007757F8" w:rsidP="007757F8">
      <w:pPr>
        <w:ind w:right="-54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57F8" w:rsidRPr="007F260D" w:rsidRDefault="007757F8" w:rsidP="007757F8">
      <w:pPr>
        <w:keepNext/>
        <w:numPr>
          <w:ilvl w:val="1"/>
          <w:numId w:val="12"/>
        </w:numPr>
        <w:ind w:left="426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</w:pPr>
      <w:r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Сведения о фактическом достижении показателей, характеризующих качество муниципальной услуги.</w:t>
      </w:r>
    </w:p>
    <w:p w:rsidR="007757F8" w:rsidRPr="007F260D" w:rsidRDefault="007757F8" w:rsidP="007757F8">
      <w:pPr>
        <w:keepNext/>
        <w:ind w:left="426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</w:pPr>
    </w:p>
    <w:p w:rsidR="007757F8" w:rsidRPr="007F260D" w:rsidRDefault="007757F8" w:rsidP="007757F8">
      <w:pPr>
        <w:numPr>
          <w:ilvl w:val="0"/>
          <w:numId w:val="22"/>
        </w:numPr>
        <w:ind w:left="0" w:right="-54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>составляет 100 %.</w:t>
      </w:r>
      <w:r w:rsidRPr="007F260D">
        <w:rPr>
          <w:bCs/>
          <w:sz w:val="28"/>
          <w:szCs w:val="28"/>
          <w:lang w:val="ru-RU"/>
        </w:rPr>
        <w:t xml:space="preserve"> </w:t>
      </w:r>
      <w:r w:rsidRPr="007F260D">
        <w:rPr>
          <w:rFonts w:ascii="Times New Roman" w:hAnsi="Times New Roman"/>
          <w:sz w:val="28"/>
          <w:lang w:val="ru-RU"/>
        </w:rPr>
        <w:t xml:space="preserve">В социально-реабилитационном отделении </w:t>
      </w:r>
      <w:r w:rsidR="004B4E71">
        <w:rPr>
          <w:rFonts w:ascii="Times New Roman" w:hAnsi="Times New Roman"/>
          <w:sz w:val="28"/>
          <w:lang w:val="ru-RU"/>
        </w:rPr>
        <w:t xml:space="preserve">дневного пребывания </w:t>
      </w:r>
      <w:r w:rsidRPr="007F260D">
        <w:rPr>
          <w:rFonts w:ascii="Times New Roman" w:hAnsi="Times New Roman"/>
          <w:sz w:val="28"/>
          <w:lang w:val="ru-RU"/>
        </w:rPr>
        <w:t>социальное обслуживание предоставляется ежедневно 20 гражданам пожилого возраста</w:t>
      </w:r>
      <w:r w:rsidR="004B4E71">
        <w:rPr>
          <w:rFonts w:ascii="Times New Roman" w:hAnsi="Times New Roman"/>
          <w:sz w:val="28"/>
          <w:lang w:val="ru-RU"/>
        </w:rPr>
        <w:t xml:space="preserve"> и инвалидам</w:t>
      </w:r>
      <w:r w:rsidRPr="007F260D">
        <w:rPr>
          <w:rFonts w:ascii="Times New Roman" w:hAnsi="Times New Roman"/>
          <w:sz w:val="28"/>
          <w:lang w:val="ru-RU"/>
        </w:rPr>
        <w:t>.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757F8" w:rsidRPr="007F260D" w:rsidRDefault="007757F8" w:rsidP="007757F8">
      <w:pPr>
        <w:pStyle w:val="style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260D">
        <w:rPr>
          <w:color w:val="000000"/>
          <w:sz w:val="28"/>
          <w:szCs w:val="28"/>
        </w:rPr>
        <w:t>Всего за</w:t>
      </w:r>
      <w:r>
        <w:rPr>
          <w:color w:val="000000"/>
          <w:sz w:val="28"/>
          <w:szCs w:val="28"/>
        </w:rPr>
        <w:t xml:space="preserve"> 202</w:t>
      </w:r>
      <w:r w:rsidR="00A1671A">
        <w:rPr>
          <w:color w:val="000000"/>
          <w:sz w:val="28"/>
          <w:szCs w:val="28"/>
        </w:rPr>
        <w:t>3</w:t>
      </w:r>
      <w:r w:rsidRPr="007F260D">
        <w:rPr>
          <w:color w:val="000000"/>
          <w:sz w:val="28"/>
          <w:szCs w:val="28"/>
        </w:rPr>
        <w:t xml:space="preserve"> год с заявлением на социальное обслуживание в </w:t>
      </w:r>
      <w:r w:rsidR="00A1671A">
        <w:rPr>
          <w:color w:val="000000"/>
          <w:sz w:val="28"/>
          <w:szCs w:val="28"/>
        </w:rPr>
        <w:t>полус</w:t>
      </w:r>
      <w:r w:rsidRPr="007F260D">
        <w:rPr>
          <w:color w:val="000000"/>
          <w:sz w:val="28"/>
          <w:szCs w:val="28"/>
        </w:rPr>
        <w:t xml:space="preserve">тационарной форме обратились </w:t>
      </w:r>
      <w:r w:rsidR="008D206E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</w:t>
      </w:r>
      <w:r w:rsidRPr="007F260D">
        <w:rPr>
          <w:color w:val="000000"/>
          <w:sz w:val="28"/>
          <w:szCs w:val="28"/>
        </w:rPr>
        <w:t>человек</w:t>
      </w:r>
      <w:r w:rsidR="008D206E">
        <w:rPr>
          <w:color w:val="000000"/>
          <w:sz w:val="28"/>
          <w:szCs w:val="28"/>
        </w:rPr>
        <w:t>а</w:t>
      </w:r>
      <w:r w:rsidRPr="007F260D">
        <w:rPr>
          <w:color w:val="000000"/>
          <w:sz w:val="28"/>
          <w:szCs w:val="28"/>
        </w:rPr>
        <w:t xml:space="preserve">. Социальные услуги в </w:t>
      </w:r>
      <w:r w:rsidR="00A1671A">
        <w:rPr>
          <w:color w:val="000000"/>
          <w:sz w:val="28"/>
          <w:szCs w:val="28"/>
        </w:rPr>
        <w:t>полу</w:t>
      </w:r>
      <w:r w:rsidRPr="007F260D">
        <w:rPr>
          <w:color w:val="000000"/>
          <w:sz w:val="28"/>
          <w:szCs w:val="28"/>
        </w:rPr>
        <w:t>стационарной форме предоставлены</w:t>
      </w:r>
      <w:r>
        <w:rPr>
          <w:color w:val="000000"/>
          <w:sz w:val="28"/>
          <w:szCs w:val="28"/>
        </w:rPr>
        <w:t xml:space="preserve"> </w:t>
      </w:r>
      <w:r w:rsidR="008D206E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</w:t>
      </w:r>
      <w:r w:rsidR="004B4E71">
        <w:rPr>
          <w:color w:val="000000"/>
          <w:sz w:val="28"/>
          <w:szCs w:val="28"/>
        </w:rPr>
        <w:t>гражданам</w:t>
      </w:r>
      <w:r w:rsidRPr="007F260D">
        <w:rPr>
          <w:color w:val="000000"/>
          <w:sz w:val="28"/>
          <w:szCs w:val="28"/>
        </w:rPr>
        <w:t xml:space="preserve">, в т.ч. </w:t>
      </w:r>
      <w:r w:rsidR="008D206E">
        <w:rPr>
          <w:color w:val="000000"/>
          <w:sz w:val="28"/>
          <w:szCs w:val="28"/>
        </w:rPr>
        <w:t>37</w:t>
      </w:r>
      <w:r w:rsidRPr="007F260D">
        <w:rPr>
          <w:color w:val="000000"/>
          <w:sz w:val="28"/>
          <w:szCs w:val="28"/>
        </w:rPr>
        <w:t xml:space="preserve"> инвалид</w:t>
      </w:r>
      <w:r w:rsidR="008D206E">
        <w:rPr>
          <w:color w:val="000000"/>
          <w:sz w:val="28"/>
          <w:szCs w:val="28"/>
        </w:rPr>
        <w:t>ам</w:t>
      </w:r>
      <w:r w:rsidRPr="007F260D">
        <w:rPr>
          <w:color w:val="000000"/>
          <w:sz w:val="28"/>
          <w:szCs w:val="28"/>
        </w:rPr>
        <w:t>.</w:t>
      </w:r>
      <w:r w:rsidRPr="007F260D">
        <w:rPr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202</w:t>
      </w:r>
      <w:r w:rsidR="00A1671A">
        <w:rPr>
          <w:color w:val="000000"/>
          <w:sz w:val="28"/>
          <w:szCs w:val="28"/>
        </w:rPr>
        <w:t>3</w:t>
      </w:r>
      <w:r w:rsidRPr="007F260D">
        <w:rPr>
          <w:color w:val="000000"/>
          <w:sz w:val="28"/>
          <w:szCs w:val="28"/>
        </w:rPr>
        <w:t xml:space="preserve"> год </w:t>
      </w:r>
      <w:r w:rsidRPr="007F260D">
        <w:rPr>
          <w:sz w:val="28"/>
          <w:szCs w:val="28"/>
        </w:rPr>
        <w:t xml:space="preserve">оказано </w:t>
      </w:r>
      <w:r w:rsidR="008D206E">
        <w:rPr>
          <w:sz w:val="28"/>
          <w:szCs w:val="28"/>
        </w:rPr>
        <w:t>22 982</w:t>
      </w:r>
      <w:r w:rsidR="00E3315A">
        <w:rPr>
          <w:sz w:val="28"/>
          <w:szCs w:val="28"/>
        </w:rPr>
        <w:t xml:space="preserve"> </w:t>
      </w:r>
      <w:r w:rsidRPr="007F260D">
        <w:rPr>
          <w:sz w:val="28"/>
          <w:szCs w:val="28"/>
        </w:rPr>
        <w:t xml:space="preserve">социальных </w:t>
      </w:r>
      <w:r w:rsidR="00E06CB8">
        <w:rPr>
          <w:sz w:val="28"/>
          <w:szCs w:val="28"/>
        </w:rPr>
        <w:t xml:space="preserve">и дополнительных </w:t>
      </w:r>
      <w:r w:rsidRPr="007F260D">
        <w:rPr>
          <w:sz w:val="28"/>
          <w:szCs w:val="28"/>
        </w:rPr>
        <w:t>услуг:</w:t>
      </w:r>
    </w:p>
    <w:p w:rsidR="007757F8" w:rsidRPr="007F260D" w:rsidRDefault="007757F8" w:rsidP="007757F8">
      <w:pPr>
        <w:pStyle w:val="style3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6757"/>
        <w:gridCol w:w="2268"/>
      </w:tblGrid>
      <w:tr w:rsidR="007757F8" w:rsidRPr="007F260D" w:rsidTr="00C5047F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F8" w:rsidRPr="007F260D" w:rsidRDefault="007757F8" w:rsidP="00C5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757F8" w:rsidRPr="007F260D" w:rsidRDefault="007757F8" w:rsidP="00C5047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>Социальные услуги</w:t>
            </w: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F8" w:rsidRPr="00E10FFA" w:rsidRDefault="008D206E" w:rsidP="00C5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19 901</w:t>
            </w:r>
          </w:p>
        </w:tc>
      </w:tr>
      <w:tr w:rsidR="005474E1" w:rsidRPr="007F260D" w:rsidTr="00C5047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4E1" w:rsidRPr="007F260D" w:rsidRDefault="005474E1" w:rsidP="00547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474E1" w:rsidRPr="007F260D" w:rsidRDefault="005474E1" w:rsidP="00547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социально-бытовые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1" w:rsidRPr="00A1671A" w:rsidRDefault="008D206E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10 652</w:t>
            </w:r>
          </w:p>
        </w:tc>
      </w:tr>
      <w:tr w:rsidR="005474E1" w:rsidRPr="007F260D" w:rsidTr="00C5047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4E1" w:rsidRPr="007F260D" w:rsidRDefault="005474E1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474E1" w:rsidRPr="007F260D" w:rsidRDefault="005474E1" w:rsidP="00547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социально-медицинские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1" w:rsidRPr="00A1671A" w:rsidRDefault="008D206E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7 898</w:t>
            </w:r>
          </w:p>
        </w:tc>
      </w:tr>
      <w:tr w:rsidR="005474E1" w:rsidRPr="007F260D" w:rsidTr="00C5047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4E1" w:rsidRPr="007F260D" w:rsidRDefault="005474E1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474E1" w:rsidRPr="007F260D" w:rsidRDefault="005474E1" w:rsidP="00547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социально-психологические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1" w:rsidRPr="00A1671A" w:rsidRDefault="008D206E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684</w:t>
            </w:r>
          </w:p>
        </w:tc>
      </w:tr>
      <w:tr w:rsidR="005474E1" w:rsidRPr="007F260D" w:rsidTr="00C5047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4E1" w:rsidRPr="007F260D" w:rsidRDefault="005474E1" w:rsidP="00547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474E1" w:rsidRPr="007F260D" w:rsidRDefault="005474E1" w:rsidP="005474E1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- социально-педагогические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1" w:rsidRPr="00CD3369" w:rsidRDefault="008D206E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474E1" w:rsidRPr="007F260D" w:rsidTr="00C5047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4E1" w:rsidRPr="007F260D" w:rsidRDefault="005474E1" w:rsidP="00547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474E1" w:rsidRPr="007F260D" w:rsidRDefault="005474E1" w:rsidP="005474E1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- социально-правовые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1" w:rsidRPr="00CD3369" w:rsidRDefault="008D206E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474E1" w:rsidRPr="007F260D" w:rsidTr="00C5047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4E1" w:rsidRPr="007F260D" w:rsidRDefault="005474E1" w:rsidP="00547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4E1" w:rsidRPr="00DF7281" w:rsidRDefault="005474E1" w:rsidP="00547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- социально-трудовые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1" w:rsidRPr="00A1671A" w:rsidRDefault="008D206E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</w:p>
        </w:tc>
      </w:tr>
      <w:tr w:rsidR="005474E1" w:rsidRPr="007F260D" w:rsidTr="00C5047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4E1" w:rsidRPr="007F260D" w:rsidRDefault="005474E1" w:rsidP="00547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4E1" w:rsidRPr="007F260D" w:rsidRDefault="005474E1" w:rsidP="00547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1" w:rsidRPr="00A1671A" w:rsidRDefault="008D206E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342</w:t>
            </w:r>
          </w:p>
        </w:tc>
      </w:tr>
      <w:tr w:rsidR="00C83CED" w:rsidRPr="007F260D" w:rsidTr="00C5047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ED" w:rsidRPr="00C83CED" w:rsidRDefault="00C83CED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3CED" w:rsidRPr="007F260D" w:rsidRDefault="00C83CED" w:rsidP="00547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D" w:rsidRDefault="008D206E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3 081</w:t>
            </w:r>
          </w:p>
        </w:tc>
      </w:tr>
      <w:tr w:rsidR="00C83CED" w:rsidRPr="007F260D" w:rsidTr="00C5047F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ED" w:rsidRPr="007F260D" w:rsidRDefault="00C83CED" w:rsidP="00547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3CED" w:rsidRPr="007F260D" w:rsidRDefault="00C83CED" w:rsidP="00C83CE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ED" w:rsidRDefault="008D206E" w:rsidP="005474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22 982</w:t>
            </w:r>
          </w:p>
        </w:tc>
      </w:tr>
    </w:tbl>
    <w:p w:rsidR="007757F8" w:rsidRPr="007F260D" w:rsidRDefault="007757F8" w:rsidP="007757F8">
      <w:pPr>
        <w:pStyle w:val="style31"/>
        <w:spacing w:before="0" w:beforeAutospacing="0" w:after="0" w:afterAutospacing="0"/>
        <w:jc w:val="both"/>
        <w:rPr>
          <w:sz w:val="28"/>
          <w:szCs w:val="28"/>
        </w:rPr>
      </w:pPr>
    </w:p>
    <w:p w:rsidR="007757F8" w:rsidRDefault="007757F8" w:rsidP="007757F8">
      <w:pPr>
        <w:ind w:right="-54"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Pr="00A05771">
        <w:rPr>
          <w:sz w:val="28"/>
          <w:szCs w:val="28"/>
          <w:lang w:val="ru-RU"/>
        </w:rPr>
        <w:t xml:space="preserve"> </w:t>
      </w:r>
      <w:r w:rsidRPr="00A0577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A05771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A1671A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A05771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A05771">
        <w:rPr>
          <w:rFonts w:ascii="Times New Roman" w:hAnsi="Times New Roman"/>
          <w:bCs/>
          <w:sz w:val="28"/>
          <w:szCs w:val="28"/>
          <w:lang w:val="ru-RU"/>
        </w:rPr>
        <w:t xml:space="preserve"> проверок по выявлению нарушений санитарного законодательства не проводилось</w:t>
      </w:r>
      <w:r w:rsidRPr="00A05771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7757F8" w:rsidRPr="007F260D" w:rsidRDefault="007757F8" w:rsidP="007757F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3. Согласно Акт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сдачи-приемки оказанных услуг по договору о предоставлении социальных услуг, объем и качество оказанных услуг соответствует требованиям Договора. Все оказанные услуги выполнены полностью.</w:t>
      </w:r>
    </w:p>
    <w:p w:rsidR="007757F8" w:rsidRPr="007F260D" w:rsidRDefault="007757F8" w:rsidP="007757F8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260D">
        <w:rPr>
          <w:rFonts w:ascii="Times New Roman" w:hAnsi="Times New Roman"/>
          <w:bCs/>
          <w:sz w:val="28"/>
          <w:szCs w:val="28"/>
          <w:lang w:val="ru-RU"/>
        </w:rPr>
        <w:t>С целью анализа качества и доступности предоставления социальных услуг, а также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удовлетворенность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ю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получателей социальных услуг в оказанных услугах ежеквартально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 xml:space="preserve"> проводится анкетирование среди получателей услуг. За </w:t>
      </w:r>
      <w:r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A1671A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 xml:space="preserve"> год опрошены </w:t>
      </w:r>
      <w:r w:rsidR="008D206E">
        <w:rPr>
          <w:rFonts w:ascii="Times New Roman" w:hAnsi="Times New Roman"/>
          <w:bCs/>
          <w:sz w:val="28"/>
          <w:szCs w:val="28"/>
          <w:lang w:val="ru-RU"/>
        </w:rPr>
        <w:t>72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получател</w:t>
      </w:r>
      <w:r w:rsidR="008D206E">
        <w:rPr>
          <w:rFonts w:ascii="Times New Roman" w:hAnsi="Times New Roman"/>
          <w:bCs/>
          <w:sz w:val="28"/>
          <w:szCs w:val="28"/>
          <w:lang w:val="ru-RU" w:eastAsia="ru-RU"/>
        </w:rPr>
        <w:t>я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социальных услуг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</w:t>
      </w:r>
      <w:r w:rsidR="00CD3369">
        <w:rPr>
          <w:rFonts w:ascii="Times New Roman" w:hAnsi="Times New Roman"/>
          <w:bCs/>
          <w:sz w:val="28"/>
          <w:szCs w:val="28"/>
          <w:lang w:val="ru-RU" w:eastAsia="ru-RU"/>
        </w:rPr>
        <w:t>100</w:t>
      </w:r>
      <w:r w:rsidR="00D0098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%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общего числа опрошенных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получателей социальных услуг).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т общего числа </w:t>
      </w:r>
      <w:r>
        <w:rPr>
          <w:rFonts w:ascii="Times New Roman" w:hAnsi="Times New Roman"/>
          <w:sz w:val="28"/>
          <w:szCs w:val="28"/>
          <w:lang w:val="ru-RU"/>
        </w:rPr>
        <w:t xml:space="preserve">опрошенных </w:t>
      </w:r>
      <w:r w:rsidRPr="007F260D">
        <w:rPr>
          <w:rFonts w:ascii="Times New Roman" w:hAnsi="Times New Roman"/>
          <w:sz w:val="28"/>
          <w:szCs w:val="28"/>
          <w:lang w:val="ru-RU"/>
        </w:rPr>
        <w:t>получателей услуг</w:t>
      </w:r>
      <w:r>
        <w:rPr>
          <w:rFonts w:ascii="Times New Roman" w:hAnsi="Times New Roman"/>
          <w:sz w:val="28"/>
          <w:szCs w:val="28"/>
          <w:lang w:val="ru-RU"/>
        </w:rPr>
        <w:t xml:space="preserve"> оценили удовлетворенность в оказанных социальных услугах с оценкой «отлично»</w:t>
      </w: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CD3369">
        <w:rPr>
          <w:rFonts w:ascii="Times New Roman" w:hAnsi="Times New Roman"/>
          <w:color w:val="000000"/>
          <w:sz w:val="28"/>
          <w:szCs w:val="28"/>
          <w:lang w:val="ru-RU" w:eastAsia="ru-RU"/>
        </w:rPr>
        <w:t>70</w:t>
      </w:r>
      <w:r>
        <w:rPr>
          <w:rFonts w:ascii="Times New Roman" w:hAnsi="Times New Roman"/>
          <w:sz w:val="28"/>
          <w:szCs w:val="28"/>
          <w:lang w:val="ru-RU"/>
        </w:rPr>
        <w:t xml:space="preserve"> % опрошенных, с оценкой «хорошо» - </w:t>
      </w:r>
      <w:r w:rsidR="00A1671A">
        <w:rPr>
          <w:rFonts w:ascii="Times New Roman" w:hAnsi="Times New Roman"/>
          <w:sz w:val="28"/>
          <w:szCs w:val="28"/>
          <w:lang w:val="ru-RU"/>
        </w:rPr>
        <w:t>3</w:t>
      </w:r>
      <w:r w:rsidR="00CD3369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% опрошенных, с оценкой «удовлетворительно» - 0 % опрошенных. (Расчет показателей представлен в приложении №</w:t>
      </w:r>
      <w:r w:rsidR="00A5325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7757F8" w:rsidRPr="007F260D" w:rsidRDefault="007757F8" w:rsidP="007757F8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Социально-реабилитационное отделение </w:t>
      </w:r>
      <w:r w:rsidR="00D00986">
        <w:rPr>
          <w:rFonts w:ascii="Times New Roman" w:hAnsi="Times New Roman"/>
          <w:bCs/>
          <w:sz w:val="28"/>
          <w:szCs w:val="28"/>
          <w:lang w:val="ru-RU" w:eastAsia="ru-RU"/>
        </w:rPr>
        <w:t xml:space="preserve">дневного пребывания 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укомплектовано медицинским и обслуживающим персоналом в соответствии с нормативным штатным расписанием в полном объеме. </w:t>
      </w: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>Что составляет 100% выполнение показателя.</w:t>
      </w:r>
    </w:p>
    <w:p w:rsidR="007757F8" w:rsidRPr="00AA1C77" w:rsidRDefault="007757F8" w:rsidP="007757F8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 xml:space="preserve">5. С целью повышения качества социальных услуг и эффективности их оказания в деятельность социально-реабилитационного отделения </w:t>
      </w:r>
      <w:r w:rsidR="00D00986">
        <w:rPr>
          <w:rFonts w:ascii="Times New Roman" w:hAnsi="Times New Roman"/>
          <w:bCs/>
          <w:sz w:val="28"/>
          <w:szCs w:val="28"/>
          <w:lang w:val="ru-RU" w:eastAsia="ru-RU"/>
        </w:rPr>
        <w:t xml:space="preserve">дневного пребывания 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внедряются и реализуются передовые формы и методы работы в сфере социального обслуживания в стационарной форме. </w:t>
      </w:r>
      <w:r>
        <w:rPr>
          <w:rFonts w:ascii="Times New Roman" w:hAnsi="Times New Roman"/>
          <w:sz w:val="28"/>
          <w:szCs w:val="28"/>
          <w:lang w:val="ru-RU"/>
        </w:rPr>
        <w:t>За 202</w:t>
      </w:r>
      <w:r w:rsidR="00A1671A">
        <w:rPr>
          <w:rFonts w:ascii="Times New Roman" w:hAnsi="Times New Roman"/>
          <w:sz w:val="28"/>
          <w:szCs w:val="28"/>
          <w:lang w:val="ru-RU"/>
        </w:rPr>
        <w:t>3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год реализованы следующие социальные проекты:</w:t>
      </w:r>
      <w:r w:rsidRPr="00F60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60D">
        <w:rPr>
          <w:rFonts w:ascii="Times New Roman" w:hAnsi="Times New Roman"/>
          <w:sz w:val="28"/>
          <w:szCs w:val="28"/>
          <w:lang w:val="ru-RU"/>
        </w:rPr>
        <w:t>«Те</w:t>
      </w:r>
      <w:r w:rsidR="0069200E">
        <w:rPr>
          <w:rFonts w:ascii="Times New Roman" w:hAnsi="Times New Roman"/>
          <w:sz w:val="28"/>
          <w:szCs w:val="28"/>
          <w:lang w:val="ru-RU"/>
        </w:rPr>
        <w:t>атр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69200E">
        <w:rPr>
          <w:rFonts w:ascii="Times New Roman" w:hAnsi="Times New Roman"/>
          <w:color w:val="000000"/>
          <w:sz w:val="28"/>
          <w:szCs w:val="28"/>
          <w:lang w:val="ru-RU"/>
        </w:rPr>
        <w:t>Сенсорная комната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69200E">
        <w:rPr>
          <w:rFonts w:ascii="Times New Roman" w:hAnsi="Times New Roman"/>
          <w:color w:val="000000"/>
          <w:sz w:val="28"/>
          <w:szCs w:val="28"/>
          <w:lang w:val="ru-RU"/>
        </w:rPr>
        <w:t>Мультипликация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 «</w:t>
      </w:r>
      <w:r w:rsidR="0069200E">
        <w:rPr>
          <w:rFonts w:ascii="Times New Roman" w:hAnsi="Times New Roman"/>
          <w:color w:val="000000"/>
          <w:sz w:val="28"/>
          <w:szCs w:val="28"/>
          <w:lang w:val="ru-RU"/>
        </w:rPr>
        <w:t>Диетология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 «</w:t>
      </w:r>
      <w:r w:rsidR="0069200E">
        <w:rPr>
          <w:rFonts w:ascii="Times New Roman" w:hAnsi="Times New Roman"/>
          <w:color w:val="000000"/>
          <w:sz w:val="28"/>
          <w:szCs w:val="28"/>
          <w:lang w:val="ru-RU"/>
        </w:rPr>
        <w:t>Типография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A1671A">
        <w:rPr>
          <w:rFonts w:ascii="Times New Roman" w:hAnsi="Times New Roman"/>
          <w:color w:val="000000"/>
          <w:sz w:val="28"/>
          <w:szCs w:val="28"/>
          <w:lang w:val="ru-RU"/>
        </w:rPr>
        <w:t>, «Гончарная мастерская»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В рамках социальных проектов проведено </w:t>
      </w:r>
      <w:r w:rsidR="008F6433">
        <w:rPr>
          <w:rFonts w:ascii="Times New Roman" w:hAnsi="Times New Roman"/>
          <w:color w:val="000000"/>
          <w:sz w:val="28"/>
          <w:szCs w:val="28"/>
          <w:lang w:val="ru-RU"/>
        </w:rPr>
        <w:t>56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программных мероприяти</w:t>
      </w:r>
      <w:r w:rsidR="00845564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Обеспечению качественного оказания социальных услуг способствует проведение </w:t>
      </w:r>
      <w:r>
        <w:rPr>
          <w:rFonts w:ascii="Times New Roman" w:hAnsi="Times New Roman"/>
          <w:sz w:val="28"/>
          <w:szCs w:val="28"/>
          <w:lang w:val="ru-RU"/>
        </w:rPr>
        <w:t>спортивно-</w:t>
      </w:r>
      <w:r w:rsidRPr="007F260D">
        <w:rPr>
          <w:rFonts w:ascii="Times New Roman" w:hAnsi="Times New Roman"/>
          <w:sz w:val="28"/>
          <w:szCs w:val="28"/>
          <w:lang w:val="ru-RU"/>
        </w:rPr>
        <w:t>оздоровительных и досуговых мероприятий, имеющих 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и индивидуальный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характер. </w:t>
      </w:r>
      <w:r>
        <w:rPr>
          <w:rFonts w:ascii="Times New Roman" w:hAnsi="Times New Roman"/>
          <w:sz w:val="28"/>
          <w:szCs w:val="28"/>
          <w:lang w:val="ru-RU"/>
        </w:rPr>
        <w:t>За 202</w:t>
      </w:r>
      <w:r w:rsidR="00A1671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CD3369">
        <w:rPr>
          <w:rFonts w:ascii="Times New Roman" w:hAnsi="Times New Roman"/>
          <w:sz w:val="28"/>
          <w:szCs w:val="28"/>
          <w:lang w:val="ru-RU"/>
        </w:rPr>
        <w:t xml:space="preserve">проведено </w:t>
      </w:r>
      <w:r w:rsidR="008F6433">
        <w:rPr>
          <w:rFonts w:ascii="Times New Roman" w:hAnsi="Times New Roman"/>
          <w:sz w:val="28"/>
          <w:szCs w:val="28"/>
          <w:lang w:val="ru-RU"/>
        </w:rPr>
        <w:t>69</w:t>
      </w:r>
      <w:r>
        <w:rPr>
          <w:rFonts w:ascii="Times New Roman" w:hAnsi="Times New Roman"/>
          <w:sz w:val="28"/>
          <w:szCs w:val="28"/>
          <w:lang w:val="ru-RU"/>
        </w:rPr>
        <w:t xml:space="preserve"> таких мероприяти</w:t>
      </w:r>
      <w:r w:rsidR="00CD3369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96A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ероприятия, с участием получателей социальных услуг в учреждении, проводятся с соблюдением всех санитарно-эпидемиологических норм.</w:t>
      </w:r>
    </w:p>
    <w:p w:rsidR="007757F8" w:rsidRPr="007F260D" w:rsidRDefault="007757F8" w:rsidP="007757F8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баллов показателей оценки эффективности деятельности </w:t>
      </w:r>
      <w:r w:rsidRPr="007F260D">
        <w:rPr>
          <w:rFonts w:ascii="Times New Roman" w:hAnsi="Times New Roman"/>
          <w:sz w:val="28"/>
          <w:szCs w:val="28"/>
          <w:lang w:val="ru-RU"/>
        </w:rPr>
        <w:t>МУ «Центр социального   обслуживания   гра</w:t>
      </w:r>
      <w:r>
        <w:rPr>
          <w:rFonts w:ascii="Times New Roman" w:hAnsi="Times New Roman"/>
          <w:sz w:val="28"/>
          <w:szCs w:val="28"/>
          <w:lang w:val="ru-RU"/>
        </w:rPr>
        <w:t xml:space="preserve">ждан   пожилого   возраста и 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инвалидов № 1 г. Волгодонска» 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>составляет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28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баллов.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(Приложение № 2)</w:t>
      </w:r>
    </w:p>
    <w:p w:rsidR="007757F8" w:rsidRPr="007F260D" w:rsidRDefault="007757F8" w:rsidP="007757F8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баллов показателей оценки эффективности деятельности работников 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МУ «Центр социального обслуживания граждан пожилого возраста и инвалидов № 1 г. Волгодонска» </w:t>
      </w:r>
      <w:r w:rsidRPr="00696BF6">
        <w:rPr>
          <w:rFonts w:ascii="Times New Roman" w:hAnsi="Times New Roman"/>
          <w:sz w:val="28"/>
          <w:szCs w:val="28"/>
          <w:lang w:val="ru-RU"/>
        </w:rPr>
        <w:t>составляет 4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696BF6">
        <w:rPr>
          <w:rFonts w:ascii="Times New Roman" w:hAnsi="Times New Roman"/>
          <w:sz w:val="28"/>
          <w:szCs w:val="28"/>
          <w:lang w:val="ru-RU"/>
        </w:rPr>
        <w:t xml:space="preserve"> баллов.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(Приложение №3)</w:t>
      </w:r>
    </w:p>
    <w:p w:rsidR="003B4338" w:rsidRDefault="007757F8" w:rsidP="007757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>Социально-реабилитационное отделение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00E">
        <w:rPr>
          <w:rFonts w:ascii="Times New Roman" w:hAnsi="Times New Roman"/>
          <w:sz w:val="28"/>
          <w:szCs w:val="28"/>
          <w:lang w:val="ru-RU"/>
        </w:rPr>
        <w:t xml:space="preserve">дневного пребывания размещено </w:t>
      </w:r>
      <w:r w:rsidRPr="007F260D">
        <w:rPr>
          <w:rFonts w:ascii="Times New Roman" w:hAnsi="Times New Roman"/>
          <w:sz w:val="28"/>
          <w:szCs w:val="28"/>
          <w:lang w:val="ru-RU"/>
        </w:rPr>
        <w:t>в здани</w:t>
      </w:r>
      <w:r w:rsidR="0069200E">
        <w:rPr>
          <w:rFonts w:ascii="Times New Roman" w:hAnsi="Times New Roman"/>
          <w:sz w:val="28"/>
          <w:szCs w:val="28"/>
          <w:lang w:val="ru-RU"/>
        </w:rPr>
        <w:t>ях</w:t>
      </w:r>
      <w:r w:rsidRPr="007F260D">
        <w:rPr>
          <w:rFonts w:ascii="Times New Roman" w:hAnsi="Times New Roman"/>
          <w:sz w:val="28"/>
          <w:szCs w:val="28"/>
          <w:lang w:val="ru-RU"/>
        </w:rPr>
        <w:t>, доступн</w:t>
      </w:r>
      <w:r w:rsidR="0069200E">
        <w:rPr>
          <w:rFonts w:ascii="Times New Roman" w:hAnsi="Times New Roman"/>
          <w:sz w:val="28"/>
          <w:szCs w:val="28"/>
          <w:lang w:val="ru-RU"/>
        </w:rPr>
        <w:t>ых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для всех категорий обслуживаемых граждан, в том числе инвалидов и пожилых людей</w:t>
      </w:r>
      <w:r w:rsidR="0069200E">
        <w:rPr>
          <w:rFonts w:ascii="Times New Roman" w:hAnsi="Times New Roman"/>
          <w:sz w:val="28"/>
          <w:szCs w:val="28"/>
          <w:lang w:val="ru-RU"/>
        </w:rPr>
        <w:t>, по адресам ул. Советская, д.22 и ул. Горького, д.167</w:t>
      </w:r>
      <w:r w:rsidRPr="007F260D">
        <w:rPr>
          <w:rFonts w:ascii="Times New Roman" w:hAnsi="Times New Roman"/>
          <w:sz w:val="28"/>
          <w:szCs w:val="28"/>
          <w:lang w:val="ru-RU"/>
        </w:rPr>
        <w:t>. По размерам и состоянию помещения здани</w:t>
      </w:r>
      <w:r w:rsidR="0069200E">
        <w:rPr>
          <w:rFonts w:ascii="Times New Roman" w:hAnsi="Times New Roman"/>
          <w:sz w:val="28"/>
          <w:szCs w:val="28"/>
          <w:lang w:val="ru-RU"/>
        </w:rPr>
        <w:t>й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отвечают требованиям санитарно-гигиенических норм и правил</w:t>
      </w:r>
      <w:r w:rsidR="0069200E">
        <w:rPr>
          <w:rFonts w:ascii="Times New Roman" w:hAnsi="Times New Roman"/>
          <w:sz w:val="28"/>
          <w:szCs w:val="28"/>
          <w:lang w:val="ru-RU"/>
        </w:rPr>
        <w:t>ам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безопасности. </w:t>
      </w:r>
    </w:p>
    <w:p w:rsidR="003B4338" w:rsidRPr="007F260D" w:rsidRDefault="003B4338" w:rsidP="003B433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Здани</w:t>
      </w:r>
      <w:r w:rsidR="000D47AC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помещени</w:t>
      </w:r>
      <w:r w:rsidR="000D47AC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7F8" w:rsidRPr="007F260D">
        <w:rPr>
          <w:rFonts w:ascii="Times New Roman" w:hAnsi="Times New Roman"/>
          <w:sz w:val="28"/>
          <w:szCs w:val="28"/>
          <w:lang w:val="ru-RU"/>
        </w:rPr>
        <w:t>обеспечен</w:t>
      </w:r>
      <w:r w:rsidR="000D47AC">
        <w:rPr>
          <w:rFonts w:ascii="Times New Roman" w:hAnsi="Times New Roman"/>
          <w:sz w:val="28"/>
          <w:szCs w:val="28"/>
          <w:lang w:val="ru-RU"/>
        </w:rPr>
        <w:t>ы</w:t>
      </w:r>
      <w:r w:rsidR="007757F8" w:rsidRPr="007F260D">
        <w:rPr>
          <w:rFonts w:ascii="Times New Roman" w:hAnsi="Times New Roman"/>
          <w:sz w:val="28"/>
          <w:szCs w:val="28"/>
          <w:lang w:val="ru-RU"/>
        </w:rPr>
        <w:t xml:space="preserve"> всеми средствами коммунально-бытового обслуживания и оснащены телефонной связью. </w:t>
      </w:r>
      <w:r w:rsidRPr="007F260D">
        <w:rPr>
          <w:rFonts w:ascii="Times New Roman" w:hAnsi="Times New Roman"/>
          <w:sz w:val="28"/>
          <w:szCs w:val="28"/>
          <w:lang w:val="ru-RU"/>
        </w:rPr>
        <w:t>С целью повышения информированности населения о системе социального обслуживания в фойе учреждени</w:t>
      </w:r>
      <w:r w:rsidR="000D47AC">
        <w:rPr>
          <w:rFonts w:ascii="Times New Roman" w:hAnsi="Times New Roman"/>
          <w:sz w:val="28"/>
          <w:szCs w:val="28"/>
          <w:lang w:val="ru-RU"/>
        </w:rPr>
        <w:t>я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 на информационных стендах размещена подробная информация о деятельности Центра, о предостав</w:t>
      </w:r>
      <w:r>
        <w:rPr>
          <w:rFonts w:ascii="Times New Roman" w:hAnsi="Times New Roman"/>
          <w:sz w:val="28"/>
          <w:szCs w:val="28"/>
          <w:lang w:val="ru-RU"/>
        </w:rPr>
        <w:t xml:space="preserve">ляемых видах социальных услуг. 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Вся подробная информация же размещена на официальном сайте учреждения cso1-volgodonsk.ru, на сайте существует версия для слабовидящих. </w:t>
      </w:r>
    </w:p>
    <w:p w:rsidR="000D47AC" w:rsidRDefault="003B4338" w:rsidP="003B4338">
      <w:pPr>
        <w:spacing w:before="30" w:after="3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>олучатели социальных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, в случае необходимости, имеют возможность воспользоваться помощью сотрудников (сопровождение) с целью беспрепятственного передвижения по территории учреждения.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3B4338" w:rsidRDefault="003B4338" w:rsidP="003B4338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/>
        </w:rPr>
        <w:t xml:space="preserve">У входа на территорию учреждения </w:t>
      </w:r>
      <w:r w:rsidR="000D47AC">
        <w:rPr>
          <w:rFonts w:ascii="Times New Roman" w:hAnsi="Times New Roman"/>
          <w:bCs/>
          <w:sz w:val="28"/>
          <w:szCs w:val="28"/>
          <w:lang w:val="ru-RU"/>
        </w:rPr>
        <w:t>по адресу ул. Советская, д.</w:t>
      </w:r>
      <w:r w:rsidR="0084556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47AC">
        <w:rPr>
          <w:rFonts w:ascii="Times New Roman" w:hAnsi="Times New Roman"/>
          <w:bCs/>
          <w:sz w:val="28"/>
          <w:szCs w:val="28"/>
          <w:lang w:val="ru-RU"/>
        </w:rPr>
        <w:t xml:space="preserve">22 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 xml:space="preserve">имеется кнопка вызова специалиста, который окажет помощь при передвижении по учреждению. </w:t>
      </w:r>
      <w:r w:rsidRPr="007F260D">
        <w:rPr>
          <w:rFonts w:ascii="Times New Roman" w:hAnsi="Times New Roman"/>
          <w:bCs/>
          <w:sz w:val="28"/>
          <w:szCs w:val="28"/>
          <w:lang w:val="ru-RU" w:eastAsia="ru-RU" w:bidi="ar-SA"/>
        </w:rPr>
        <w:t>Лестница</w:t>
      </w:r>
      <w:r w:rsidRPr="007F260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E3063">
        <w:rPr>
          <w:rFonts w:ascii="Times New Roman" w:hAnsi="Times New Roman"/>
          <w:sz w:val="28"/>
          <w:szCs w:val="28"/>
          <w:lang w:val="ru-RU" w:eastAsia="ru-RU" w:bidi="ar-SA"/>
        </w:rPr>
        <w:t>в учреждении дублирова</w:t>
      </w:r>
      <w:r w:rsidRPr="007F260D"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r w:rsidRPr="006E306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электроподъ</w:t>
      </w:r>
      <w:r w:rsidRPr="007F260D">
        <w:rPr>
          <w:rFonts w:ascii="Times New Roman" w:hAnsi="Times New Roman"/>
          <w:sz w:val="28"/>
          <w:szCs w:val="28"/>
          <w:lang w:val="ru-RU" w:eastAsia="ru-RU" w:bidi="ar-SA"/>
        </w:rPr>
        <w:t>емником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который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обозначен рельефно-точечной табличкой «Электроподъемник».</w:t>
      </w:r>
      <w:r w:rsidRPr="007F260D">
        <w:rPr>
          <w:rFonts w:ascii="Times New Roman" w:hAnsi="Times New Roman"/>
          <w:color w:val="727171"/>
          <w:sz w:val="28"/>
          <w:szCs w:val="28"/>
          <w:lang w:val="ru-RU" w:eastAsia="ru-RU" w:bidi="ar-SA"/>
        </w:rPr>
        <w:t xml:space="preserve"> </w:t>
      </w:r>
      <w:r w:rsidRPr="007F260D">
        <w:rPr>
          <w:rFonts w:ascii="Times New Roman" w:hAnsi="Times New Roman"/>
          <w:sz w:val="28"/>
          <w:szCs w:val="28"/>
          <w:lang w:val="ru-RU" w:eastAsia="ru-RU" w:bidi="ar-SA"/>
        </w:rPr>
        <w:t>Ступени лестницы пром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аркированы контрастным цветом (желтым). Наружные лестницы имеют поручни с учетом технических требований к опорным стационарным устройствам. Входная площадка при входе имеет навес, поверхности покрытий входных площадок и тамбура твердые, нескользящие. Вход в учреждение и выход из него обозначен свето-накапливающими табличками. </w:t>
      </w:r>
      <w:r>
        <w:rPr>
          <w:rFonts w:ascii="Times New Roman" w:hAnsi="Times New Roman"/>
          <w:sz w:val="28"/>
          <w:szCs w:val="28"/>
          <w:lang w:val="ru-RU"/>
        </w:rPr>
        <w:t xml:space="preserve">Так же вход в учреждение обозначен тактильной табличкой </w:t>
      </w:r>
      <w:r w:rsidRPr="00531AB9">
        <w:rPr>
          <w:rFonts w:ascii="Times New Roman" w:hAnsi="Times New Roman"/>
          <w:sz w:val="28"/>
          <w:szCs w:val="28"/>
          <w:lang w:val="ru-RU"/>
        </w:rPr>
        <w:t>«Вход в помещение»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31AB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Текст </w:t>
      </w:r>
      <w:r w:rsidRPr="00702A90">
        <w:rPr>
          <w:rFonts w:ascii="Times New Roman" w:hAnsi="Times New Roman"/>
          <w:sz w:val="28"/>
          <w:szCs w:val="28"/>
          <w:lang w:val="ru-RU"/>
        </w:rPr>
        <w:t>на вывеске у входа в здание (наименование учреждения и график работы), дублируется рельефно</w:t>
      </w:r>
      <w:r w:rsidRPr="00531AB9">
        <w:rPr>
          <w:rFonts w:ascii="Times New Roman" w:hAnsi="Times New Roman"/>
          <w:sz w:val="28"/>
          <w:szCs w:val="28"/>
          <w:lang w:val="ru-RU"/>
        </w:rPr>
        <w:t>-точечным шрифтом Брайля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D47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338" w:rsidRDefault="003B4338" w:rsidP="003B4338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Входная зона в учреждении оснащена визуально-информационным табло с информацией об учреждении. Текстовая информация дублируется голосовой.</w:t>
      </w:r>
    </w:p>
    <w:p w:rsidR="003B4338" w:rsidRPr="007F260D" w:rsidRDefault="003B4338" w:rsidP="003B433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02A90">
        <w:rPr>
          <w:rFonts w:ascii="Times New Roman" w:hAnsi="Times New Roman"/>
          <w:sz w:val="28"/>
          <w:szCs w:val="28"/>
          <w:lang w:val="ru-RU"/>
        </w:rPr>
        <w:t>фойе учреждения размещены</w:t>
      </w:r>
      <w:r w:rsidRPr="00531AB9">
        <w:rPr>
          <w:rFonts w:ascii="Times New Roman" w:hAnsi="Times New Roman"/>
          <w:sz w:val="28"/>
          <w:szCs w:val="28"/>
          <w:lang w:val="ru-RU"/>
        </w:rPr>
        <w:t xml:space="preserve"> таблички «Выход из помещения», «Направление движения», написанные рельефно-точечным шрифтом Брайля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F260D">
        <w:rPr>
          <w:rFonts w:ascii="Times New Roman" w:hAnsi="Times New Roman"/>
          <w:sz w:val="28"/>
          <w:szCs w:val="28"/>
          <w:lang w:val="ru-RU"/>
        </w:rPr>
        <w:t>Коридоры в учреждении оснащены поручнями.</w:t>
      </w:r>
    </w:p>
    <w:p w:rsidR="003B4338" w:rsidRDefault="003B4338" w:rsidP="003B4338">
      <w:pPr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/>
        </w:rPr>
        <w:t>Граждане пожилого возраста и инвалиды, в случае необходимости, имеют возможность воспользовать</w:t>
      </w:r>
      <w:r>
        <w:rPr>
          <w:rFonts w:ascii="Times New Roman" w:hAnsi="Times New Roman"/>
          <w:bCs/>
          <w:sz w:val="28"/>
          <w:szCs w:val="28"/>
          <w:lang w:val="ru-RU"/>
        </w:rPr>
        <w:t>ся специализированным автобусом, который оборудован электроподъёмным устройством. С</w:t>
      </w:r>
      <w:r w:rsidRPr="00834BCA">
        <w:rPr>
          <w:rFonts w:ascii="Times New Roman" w:hAnsi="Times New Roman"/>
          <w:sz w:val="28"/>
          <w:szCs w:val="28"/>
          <w:lang w:val="ru-RU"/>
        </w:rPr>
        <w:t xml:space="preserve"> целью о</w:t>
      </w:r>
      <w:r w:rsidRPr="00834B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беспечения условий доступности для инвалидов и других маломобильных групп населения к объектам социальной, транспортной, инженерной инфраструктуры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приобретён </w:t>
      </w:r>
      <w:r w:rsidRPr="00E15F64">
        <w:rPr>
          <w:rFonts w:ascii="Times New Roman" w:hAnsi="Times New Roman"/>
          <w:sz w:val="28"/>
          <w:szCs w:val="28"/>
          <w:lang w:val="ru-RU" w:eastAsia="ru-RU" w:bidi="ar-SA"/>
        </w:rPr>
        <w:t>подъемник лестничный универсальный гусеничный «БАРС – УГП – 130».</w:t>
      </w:r>
    </w:p>
    <w:p w:rsidR="007757F8" w:rsidRPr="007F260D" w:rsidRDefault="007757F8" w:rsidP="007757F8">
      <w:pPr>
        <w:spacing w:before="30" w:after="30"/>
        <w:ind w:firstLine="708"/>
        <w:jc w:val="both"/>
        <w:rPr>
          <w:lang w:val="ru-RU"/>
        </w:rPr>
      </w:pPr>
      <w:r w:rsidRPr="00AA1C77">
        <w:rPr>
          <w:rFonts w:ascii="Times New Roman" w:hAnsi="Times New Roman"/>
          <w:bCs/>
          <w:sz w:val="28"/>
          <w:szCs w:val="28"/>
          <w:lang w:val="ru-RU"/>
        </w:rPr>
        <w:t>Выполнение показателя «Доступность получения социальных у</w:t>
      </w:r>
      <w:r>
        <w:rPr>
          <w:rFonts w:ascii="Times New Roman" w:hAnsi="Times New Roman"/>
          <w:bCs/>
          <w:sz w:val="28"/>
          <w:szCs w:val="28"/>
          <w:lang w:val="ru-RU"/>
        </w:rPr>
        <w:t>слуг в организации» составляет 100</w:t>
      </w:r>
      <w:r w:rsidRPr="00AA1C77">
        <w:rPr>
          <w:rFonts w:ascii="Times New Roman" w:hAnsi="Times New Roman"/>
          <w:bCs/>
          <w:sz w:val="28"/>
          <w:szCs w:val="28"/>
          <w:lang w:val="ru-RU"/>
        </w:rPr>
        <w:t>%.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(Расчет показателя представлен в приложении №</w:t>
      </w:r>
      <w:r w:rsidR="00A53259">
        <w:rPr>
          <w:rFonts w:ascii="Times New Roman" w:hAnsi="Times New Roman"/>
          <w:bCs/>
          <w:sz w:val="28"/>
          <w:szCs w:val="28"/>
          <w:lang w:val="ru-RU"/>
        </w:rPr>
        <w:t>6</w:t>
      </w:r>
      <w:r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7757F8" w:rsidRPr="007F260D" w:rsidRDefault="007757F8" w:rsidP="007757F8">
      <w:pPr>
        <w:pStyle w:val="afc"/>
        <w:spacing w:after="0"/>
        <w:ind w:firstLine="708"/>
        <w:jc w:val="both"/>
        <w:rPr>
          <w:sz w:val="28"/>
          <w:szCs w:val="28"/>
          <w:lang w:val="ru-RU"/>
        </w:rPr>
      </w:pPr>
    </w:p>
    <w:p w:rsidR="007757F8" w:rsidRPr="007F260D" w:rsidRDefault="007757F8" w:rsidP="007757F8">
      <w:pPr>
        <w:keepNext/>
        <w:spacing w:before="240" w:after="60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</w:pPr>
      <w:r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1.2.Сведения о фактическом достижении  показателей, характеризующих объем муниципальной услуги.</w:t>
      </w:r>
    </w:p>
    <w:p w:rsidR="007757F8" w:rsidRPr="007F260D" w:rsidRDefault="007757F8" w:rsidP="007757F8">
      <w:pPr>
        <w:widowControl w:val="0"/>
        <w:ind w:firstLine="540"/>
        <w:jc w:val="both"/>
        <w:rPr>
          <w:rFonts w:ascii="Times New Roman" w:hAnsi="Times New Roman"/>
          <w:sz w:val="28"/>
          <w:lang w:val="ru-RU"/>
        </w:rPr>
      </w:pPr>
      <w:r w:rsidRPr="007F260D">
        <w:rPr>
          <w:rFonts w:ascii="Times New Roman" w:hAnsi="Times New Roman"/>
          <w:sz w:val="28"/>
          <w:lang w:val="ru-RU"/>
        </w:rPr>
        <w:t xml:space="preserve">В социально-реабилитационном отделении </w:t>
      </w:r>
      <w:r w:rsidR="000D47AC">
        <w:rPr>
          <w:rFonts w:ascii="Times New Roman" w:hAnsi="Times New Roman"/>
          <w:sz w:val="28"/>
          <w:lang w:val="ru-RU"/>
        </w:rPr>
        <w:t xml:space="preserve">дневного пребывания </w:t>
      </w:r>
      <w:r w:rsidRPr="007F260D">
        <w:rPr>
          <w:rFonts w:ascii="Times New Roman" w:hAnsi="Times New Roman"/>
          <w:sz w:val="28"/>
          <w:lang w:val="ru-RU"/>
        </w:rPr>
        <w:t>социальное обслуживание предоставляется ежедневно 20 гражданам пожилого возраста. На отчетную дату показатель исполнен и составляет 20 человек.</w:t>
      </w:r>
    </w:p>
    <w:p w:rsidR="007757F8" w:rsidRPr="007F260D" w:rsidRDefault="007757F8" w:rsidP="007757F8">
      <w:pPr>
        <w:widowControl w:val="0"/>
        <w:ind w:firstLine="540"/>
        <w:jc w:val="both"/>
        <w:rPr>
          <w:rFonts w:ascii="Times New Roman" w:hAnsi="Times New Roman"/>
          <w:sz w:val="28"/>
          <w:lang w:val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D206E" w:rsidRDefault="008D206E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D206E" w:rsidRDefault="008D206E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808A4" w:rsidRDefault="00B808A4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53230" w:rsidRDefault="00353230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775CD2" w:rsidRPr="007F260D" w:rsidRDefault="00D73CAB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7F2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Р</w:t>
      </w:r>
      <w:r w:rsidR="00775CD2" w:rsidRPr="007F2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аздел </w:t>
      </w:r>
      <w:r w:rsidR="00BE6A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3</w:t>
      </w:r>
      <w:r w:rsidR="003A2704" w:rsidRPr="007F2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9D6CDD" w:rsidRPr="007F260D" w:rsidRDefault="009D6CDD" w:rsidP="00FC36CE">
      <w:pPr>
        <w:ind w:right="-54" w:firstLine="54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775CD2" w:rsidRPr="007F260D" w:rsidRDefault="00AF528F" w:rsidP="00BA5643">
      <w:pPr>
        <w:ind w:right="-54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46355</wp:posOffset>
                </wp:positionV>
                <wp:extent cx="1628775" cy="12382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276"/>
                            </w:tblGrid>
                            <w:tr w:rsidR="00D73CAB" w:rsidRPr="00334FCF" w:rsidTr="008F2E51">
                              <w:trPr>
                                <w:trHeight w:val="153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73CAB" w:rsidRPr="00D73CAB" w:rsidRDefault="00D73CAB" w:rsidP="008F2E5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73CA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Уникальный  номер по базовому</w:t>
                                  </w:r>
                                  <w:r w:rsidRPr="00034FFF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D73CAB" w:rsidRPr="00D73CAB" w:rsidRDefault="00D73CAB" w:rsidP="008F2E5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73CA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(отраслевому)  </w:t>
                                  </w:r>
                                </w:p>
                                <w:p w:rsidR="00D73CAB" w:rsidRPr="008F2E51" w:rsidRDefault="00D73CAB" w:rsidP="008F2E5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46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8F2E51">
                                    <w:rPr>
                                      <w:rStyle w:val="CharStyle9Exact"/>
                                      <w:sz w:val="20"/>
                                      <w:lang w:val="ru-RU"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3CAB" w:rsidRPr="008F2E51" w:rsidRDefault="00D73CAB" w:rsidP="008F2E51">
                                  <w:pPr>
                                    <w:pStyle w:val="Style7"/>
                                    <w:shd w:val="clear" w:color="auto" w:fill="auto"/>
                                    <w:spacing w:before="240" w:line="144" w:lineRule="exact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8F2E51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22.032.0</w:t>
                                  </w:r>
                                </w:p>
                                <w:p w:rsidR="00D73CAB" w:rsidRPr="008F2E51" w:rsidRDefault="00D73CAB" w:rsidP="008F2E51">
                                  <w:pPr>
                                    <w:pStyle w:val="Style7"/>
                                    <w:shd w:val="clear" w:color="auto" w:fill="auto"/>
                                    <w:spacing w:before="240" w:line="144" w:lineRule="exac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3CAB" w:rsidRPr="00334FCF" w:rsidRDefault="00D73CAB" w:rsidP="00D73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619.8pt;margin-top:3.65pt;width:128.2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hAjwIAABA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" stroked="f">
                <v:textbox>
                  <w:txbxContent>
                    <w:tbl>
                      <w:tblPr>
                        <w:tblW w:w="269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276"/>
                      </w:tblGrid>
                      <w:tr w:rsidR="00D73CAB" w:rsidRPr="00334FCF" w:rsidTr="008F2E51">
                        <w:trPr>
                          <w:trHeight w:val="1534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73CAB" w:rsidRPr="00D73CAB" w:rsidRDefault="00D73CAB" w:rsidP="008F2E5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73CA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Уникальный  номер по базовому</w:t>
                            </w:r>
                            <w:r w:rsidRPr="00034FFF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D73CAB" w:rsidRPr="00D73CAB" w:rsidRDefault="00D73CAB" w:rsidP="008F2E5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73CA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(отраслевому)  </w:t>
                            </w:r>
                          </w:p>
                          <w:p w:rsidR="00D73CAB" w:rsidRPr="008F2E51" w:rsidRDefault="00D73CAB" w:rsidP="008F2E5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460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8F2E51">
                              <w:rPr>
                                <w:rStyle w:val="CharStyle9Exact"/>
                                <w:sz w:val="20"/>
                                <w:lang w:val="ru-RU"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3CAB" w:rsidRPr="008F2E51" w:rsidRDefault="00D73CAB" w:rsidP="008F2E51">
                            <w:pPr>
                              <w:pStyle w:val="Style7"/>
                              <w:shd w:val="clear" w:color="auto" w:fill="auto"/>
                              <w:spacing w:before="240" w:line="144" w:lineRule="exact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8F2E51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  <w:t>22.032.0</w:t>
                            </w:r>
                          </w:p>
                          <w:p w:rsidR="00D73CAB" w:rsidRPr="008F2E51" w:rsidRDefault="00D73CAB" w:rsidP="008F2E51">
                            <w:pPr>
                              <w:pStyle w:val="Style7"/>
                              <w:shd w:val="clear" w:color="auto" w:fill="auto"/>
                              <w:spacing w:before="240" w:line="144" w:lineRule="exac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D73CAB" w:rsidRPr="00334FCF" w:rsidRDefault="00D73CAB" w:rsidP="00D73CAB"/>
                  </w:txbxContent>
                </v:textbox>
              </v:shape>
            </w:pict>
          </mc:Fallback>
        </mc:AlternateContent>
      </w:r>
      <w:r w:rsidR="00D73CAB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Предоставление социального обслуживания в форме на дому</w:t>
      </w:r>
      <w:r w:rsidR="00BD541E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73CAB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D73CAB" w:rsidRPr="007F260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75CD2" w:rsidRPr="007F260D" w:rsidRDefault="00775CD2" w:rsidP="00FC36CE">
      <w:pPr>
        <w:ind w:right="-54" w:firstLine="540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:rsidR="00DC684D" w:rsidRPr="007F260D" w:rsidRDefault="00DC684D" w:rsidP="00BE6A5C">
      <w:pPr>
        <w:keepNext/>
        <w:numPr>
          <w:ilvl w:val="1"/>
          <w:numId w:val="28"/>
        </w:numPr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</w:pPr>
      <w:r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Сведения о фактическом достижении показателей, характеризующих качество муниципальной услуги.</w:t>
      </w:r>
    </w:p>
    <w:p w:rsidR="00DB1C1B" w:rsidRPr="007F260D" w:rsidRDefault="00BA5643" w:rsidP="008C55C3">
      <w:pPr>
        <w:numPr>
          <w:ilvl w:val="0"/>
          <w:numId w:val="23"/>
        </w:numPr>
        <w:ind w:left="0" w:right="-54" w:firstLine="360"/>
        <w:jc w:val="both"/>
        <w:rPr>
          <w:rFonts w:ascii="Times New Roman" w:hAnsi="Times New Roman"/>
          <w:sz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775CD2" w:rsidRPr="007F260D">
        <w:rPr>
          <w:rFonts w:ascii="Times New Roman" w:hAnsi="Times New Roman"/>
          <w:bCs/>
          <w:sz w:val="28"/>
          <w:szCs w:val="28"/>
          <w:lang w:val="ru-RU"/>
        </w:rPr>
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</w:r>
      <w:r w:rsidR="00DB1C1B" w:rsidRPr="007F260D">
        <w:rPr>
          <w:rFonts w:ascii="Times New Roman" w:hAnsi="Times New Roman"/>
          <w:bCs/>
          <w:sz w:val="28"/>
          <w:szCs w:val="28"/>
          <w:lang w:val="ru-RU"/>
        </w:rPr>
        <w:t xml:space="preserve"> составляет 100 %.</w:t>
      </w:r>
      <w:r w:rsidR="00CD1F6B" w:rsidRPr="007F260D">
        <w:rPr>
          <w:rFonts w:ascii="Times New Roman" w:hAnsi="Times New Roman"/>
          <w:sz w:val="28"/>
          <w:lang w:val="ru-RU"/>
        </w:rPr>
        <w:t xml:space="preserve"> С</w:t>
      </w:r>
      <w:r w:rsidR="00CD1F6B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оциальное обслуживание в форме на дому предоставляется 16</w:t>
      </w:r>
      <w:r w:rsidR="0007153D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CD1F6B" w:rsidRPr="007F26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0 гражданам пожилого возраста.</w:t>
      </w:r>
    </w:p>
    <w:p w:rsidR="006E297B" w:rsidRPr="007F260D" w:rsidRDefault="00CD1F6B" w:rsidP="008D206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>Всего з</w:t>
      </w:r>
      <w:r w:rsidR="00DB1C1B"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="00EF019B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75596A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775CD2"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 </w:t>
      </w:r>
      <w:r w:rsidR="00BD541E" w:rsidRPr="007F260D">
        <w:rPr>
          <w:rFonts w:ascii="Times New Roman" w:hAnsi="Times New Roman"/>
          <w:color w:val="000000"/>
          <w:sz w:val="28"/>
          <w:szCs w:val="28"/>
          <w:lang w:val="ru-RU"/>
        </w:rPr>
        <w:t>с заявлением на социальное обслуживание</w:t>
      </w:r>
      <w:r w:rsidR="00775CD2"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13904"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дому </w:t>
      </w:r>
      <w:r w:rsidR="00BD541E"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обратились </w:t>
      </w:r>
      <w:r w:rsidR="008D206E">
        <w:rPr>
          <w:rFonts w:ascii="Times New Roman" w:hAnsi="Times New Roman"/>
          <w:color w:val="000000"/>
          <w:sz w:val="28"/>
          <w:szCs w:val="28"/>
          <w:lang w:val="ru-RU"/>
        </w:rPr>
        <w:t>1 850</w:t>
      </w:r>
      <w:r w:rsidR="007006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5CD2" w:rsidRPr="007F260D">
        <w:rPr>
          <w:rFonts w:ascii="Times New Roman" w:hAnsi="Times New Roman"/>
          <w:color w:val="000000"/>
          <w:sz w:val="28"/>
          <w:szCs w:val="28"/>
          <w:lang w:val="ru-RU"/>
        </w:rPr>
        <w:t>человек.</w:t>
      </w:r>
      <w:r w:rsidR="00775CD2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6E297B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Социальные услуги на дому предоставлены </w:t>
      </w:r>
      <w:r w:rsidR="008D206E">
        <w:rPr>
          <w:rFonts w:ascii="Times New Roman" w:eastAsia="Calibri" w:hAnsi="Times New Roman"/>
          <w:sz w:val="28"/>
          <w:szCs w:val="28"/>
          <w:lang w:val="ru-RU"/>
        </w:rPr>
        <w:t>1 850</w:t>
      </w:r>
      <w:r w:rsidR="008C365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02C8E">
        <w:rPr>
          <w:rFonts w:ascii="Times New Roman" w:eastAsia="Calibri" w:hAnsi="Times New Roman"/>
          <w:sz w:val="28"/>
          <w:szCs w:val="28"/>
          <w:lang w:val="ru-RU"/>
        </w:rPr>
        <w:t>гражданам пожилого возраста</w:t>
      </w:r>
      <w:r w:rsidR="008E4359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07153D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из них </w:t>
      </w:r>
      <w:r w:rsidR="008D206E">
        <w:rPr>
          <w:rFonts w:ascii="Times New Roman" w:eastAsia="Calibri" w:hAnsi="Times New Roman"/>
          <w:sz w:val="28"/>
          <w:szCs w:val="28"/>
          <w:lang w:val="ru-RU"/>
        </w:rPr>
        <w:t>698</w:t>
      </w:r>
      <w:r w:rsidR="00775CD2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 – инвалид</w:t>
      </w:r>
      <w:r w:rsidR="008D206E">
        <w:rPr>
          <w:rFonts w:ascii="Times New Roman" w:eastAsia="Calibri" w:hAnsi="Times New Roman"/>
          <w:sz w:val="28"/>
          <w:szCs w:val="28"/>
          <w:lang w:val="ru-RU"/>
        </w:rPr>
        <w:t>ам</w:t>
      </w:r>
      <w:r w:rsidR="00775CD2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845564">
        <w:rPr>
          <w:rFonts w:ascii="Times New Roman" w:eastAsia="Calibri" w:hAnsi="Times New Roman"/>
          <w:sz w:val="28"/>
          <w:szCs w:val="28"/>
          <w:lang w:val="ru-RU"/>
        </w:rPr>
        <w:t>9</w:t>
      </w:r>
      <w:r w:rsidR="00775CD2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 сем</w:t>
      </w:r>
      <w:r w:rsidR="005E03AF">
        <w:rPr>
          <w:rFonts w:ascii="Times New Roman" w:eastAsia="Calibri" w:hAnsi="Times New Roman"/>
          <w:sz w:val="28"/>
          <w:szCs w:val="28"/>
          <w:lang w:val="ru-RU"/>
        </w:rPr>
        <w:t>ьям, имеющим</w:t>
      </w:r>
      <w:r w:rsidR="00775CD2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 детей-инвалидов.</w:t>
      </w:r>
      <w:r w:rsidR="0052078C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 Всего п</w:t>
      </w:r>
      <w:r w:rsidR="00DB1C1B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редоставлено </w:t>
      </w:r>
      <w:r w:rsidR="00AC68EB">
        <w:rPr>
          <w:rFonts w:ascii="Times New Roman" w:eastAsia="Calibri" w:hAnsi="Times New Roman"/>
          <w:sz w:val="28"/>
          <w:szCs w:val="28"/>
          <w:lang w:val="ru-RU"/>
        </w:rPr>
        <w:t>1 </w:t>
      </w:r>
      <w:r w:rsidR="00BC3902">
        <w:rPr>
          <w:rFonts w:ascii="Times New Roman" w:eastAsia="Calibri" w:hAnsi="Times New Roman"/>
          <w:sz w:val="28"/>
          <w:szCs w:val="28"/>
          <w:lang w:val="ru-RU"/>
        </w:rPr>
        <w:t>113</w:t>
      </w:r>
      <w:r w:rsidR="00AC68E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C3902">
        <w:rPr>
          <w:rFonts w:ascii="Times New Roman" w:eastAsia="Calibri" w:hAnsi="Times New Roman"/>
          <w:sz w:val="28"/>
          <w:szCs w:val="28"/>
          <w:lang w:val="ru-RU"/>
        </w:rPr>
        <w:t>720</w:t>
      </w:r>
      <w:r w:rsidR="000F30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E4359">
        <w:rPr>
          <w:rFonts w:ascii="Times New Roman" w:eastAsia="Calibri" w:hAnsi="Times New Roman"/>
          <w:sz w:val="28"/>
          <w:szCs w:val="28"/>
          <w:lang w:val="ru-RU"/>
        </w:rPr>
        <w:t xml:space="preserve">социальных </w:t>
      </w:r>
      <w:r w:rsidR="00E06CB8">
        <w:rPr>
          <w:rFonts w:ascii="Times New Roman" w:eastAsia="Calibri" w:hAnsi="Times New Roman"/>
          <w:sz w:val="28"/>
          <w:szCs w:val="28"/>
          <w:lang w:val="ru-RU"/>
        </w:rPr>
        <w:t xml:space="preserve">и дополнительных </w:t>
      </w:r>
      <w:r w:rsidR="00C13904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услуг, 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входящих в </w:t>
      </w:r>
      <w:hyperlink r:id="rId9" w:history="1">
        <w:r w:rsidRPr="007F260D">
          <w:rPr>
            <w:rStyle w:val="af7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перечень</w:t>
        </w:r>
      </w:hyperlink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социальных услуг по видам социальных услуг</w:t>
      </w:r>
      <w:r w:rsidR="00C13904" w:rsidRPr="007F260D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775CD2" w:rsidRPr="007F260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6757"/>
        <w:gridCol w:w="2268"/>
      </w:tblGrid>
      <w:tr w:rsidR="008E4359" w:rsidRPr="007F260D" w:rsidTr="00E3315A">
        <w:trPr>
          <w:trHeight w:val="48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59" w:rsidRPr="007F260D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359" w:rsidRPr="007F260D" w:rsidRDefault="008E4359" w:rsidP="00DC4C42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>Социальные услуги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8E4359" w:rsidRDefault="00BC3902" w:rsidP="008E43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712 074</w:t>
            </w:r>
          </w:p>
        </w:tc>
      </w:tr>
      <w:tr w:rsidR="008E4359" w:rsidRPr="007F260D" w:rsidTr="008E435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9" w:rsidRPr="007F260D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359" w:rsidRPr="007F260D" w:rsidRDefault="008E4359" w:rsidP="002E4F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>в т.ч.: - социально-бытовые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8E4359" w:rsidRDefault="00AC68EB" w:rsidP="008E43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214371</w:t>
            </w:r>
          </w:p>
        </w:tc>
      </w:tr>
      <w:tr w:rsidR="008E4359" w:rsidRPr="007F260D" w:rsidTr="008E435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9" w:rsidRPr="007F260D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359" w:rsidRPr="007F260D" w:rsidRDefault="008E4359" w:rsidP="002E4F7A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          - социально-медицинские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8E4359" w:rsidRDefault="00AC68EB" w:rsidP="00A87F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376170</w:t>
            </w:r>
          </w:p>
        </w:tc>
      </w:tr>
      <w:tr w:rsidR="008E4359" w:rsidRPr="007F260D" w:rsidTr="008E435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9" w:rsidRPr="007F260D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359" w:rsidRPr="007F260D" w:rsidRDefault="008E4359" w:rsidP="002E4F7A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          - социально-психологические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8E4359" w:rsidRDefault="00AC68EB" w:rsidP="008E43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76973</w:t>
            </w:r>
          </w:p>
        </w:tc>
      </w:tr>
      <w:tr w:rsidR="008E4359" w:rsidRPr="007F260D" w:rsidTr="008E435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9" w:rsidRPr="007F260D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359" w:rsidRPr="007F260D" w:rsidRDefault="008E4359" w:rsidP="002E4F7A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          - социально-педагогические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8E4359" w:rsidRDefault="00AC68EB" w:rsidP="008E43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396</w:t>
            </w:r>
          </w:p>
        </w:tc>
      </w:tr>
      <w:tr w:rsidR="008E4359" w:rsidRPr="007F260D" w:rsidTr="008E435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9" w:rsidRPr="007F260D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E4359" w:rsidRPr="007F260D" w:rsidRDefault="008E4359" w:rsidP="002E4F7A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          - социально-правовые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8E4359" w:rsidRDefault="00AC68EB" w:rsidP="008E43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24860</w:t>
            </w:r>
          </w:p>
        </w:tc>
      </w:tr>
      <w:tr w:rsidR="008E4359" w:rsidRPr="007F260D" w:rsidTr="008E435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9" w:rsidRPr="007F260D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359" w:rsidRPr="00C55562" w:rsidRDefault="008E4359" w:rsidP="002E4F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           - социально-трудовые</w:t>
            </w:r>
            <w:r w:rsidR="00C55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8E4359" w:rsidRDefault="00AC68EB" w:rsidP="008E43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9372</w:t>
            </w:r>
          </w:p>
        </w:tc>
      </w:tr>
      <w:tr w:rsidR="008E4359" w:rsidRPr="007F260D" w:rsidTr="008E4359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9" w:rsidRPr="007F260D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4359" w:rsidRPr="007F260D" w:rsidRDefault="008E4359" w:rsidP="002E4F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8E4359" w:rsidRDefault="00AC68EB" w:rsidP="008E43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9932</w:t>
            </w:r>
          </w:p>
        </w:tc>
      </w:tr>
      <w:tr w:rsidR="008E4359" w:rsidRPr="007F260D" w:rsidTr="008E43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59" w:rsidRPr="007F260D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359" w:rsidRPr="007F260D" w:rsidRDefault="008E4359" w:rsidP="00DC4C42">
            <w:pPr>
              <w:rPr>
                <w:rFonts w:ascii="Times New Roman" w:hAnsi="Times New Roman"/>
                <w:sz w:val="28"/>
                <w:szCs w:val="28"/>
              </w:rPr>
            </w:pPr>
            <w:r w:rsidRPr="007F260D">
              <w:rPr>
                <w:rFonts w:ascii="Times New Roman" w:hAnsi="Times New Roman"/>
                <w:sz w:val="28"/>
                <w:szCs w:val="28"/>
              </w:rPr>
              <w:t xml:space="preserve">Дополнительные услуги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782497" w:rsidRDefault="00AC68EB" w:rsidP="008E43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401646</w:t>
            </w:r>
          </w:p>
        </w:tc>
      </w:tr>
      <w:tr w:rsidR="008E4359" w:rsidRPr="007F260D" w:rsidTr="008E43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59" w:rsidRPr="00702098" w:rsidRDefault="008E4359" w:rsidP="002E4F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359" w:rsidRPr="007F260D" w:rsidRDefault="008E4359" w:rsidP="002E4F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260D">
              <w:rPr>
                <w:rFonts w:ascii="Times New Roman" w:hAnsi="Times New Roman"/>
                <w:sz w:val="28"/>
                <w:szCs w:val="28"/>
                <w:lang w:val="ru-RU"/>
              </w:rPr>
              <w:t>Всего оказано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359" w:rsidRPr="00115C35" w:rsidRDefault="00BC3902" w:rsidP="00860D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1 113 720</w:t>
            </w:r>
          </w:p>
        </w:tc>
      </w:tr>
    </w:tbl>
    <w:p w:rsidR="00C240AE" w:rsidRDefault="00384BBB" w:rsidP="00C240AE">
      <w:pPr>
        <w:pStyle w:val="style31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B5CD8">
        <w:rPr>
          <w:sz w:val="28"/>
          <w:szCs w:val="28"/>
        </w:rPr>
        <w:t>2</w:t>
      </w:r>
      <w:r w:rsidR="009B6CB1">
        <w:rPr>
          <w:bCs/>
          <w:sz w:val="28"/>
          <w:szCs w:val="28"/>
        </w:rPr>
        <w:t>02</w:t>
      </w:r>
      <w:r w:rsidR="00224D0E">
        <w:rPr>
          <w:bCs/>
          <w:sz w:val="28"/>
          <w:szCs w:val="28"/>
        </w:rPr>
        <w:t>3</w:t>
      </w:r>
      <w:r w:rsidR="00A87F8B">
        <w:rPr>
          <w:bCs/>
          <w:sz w:val="28"/>
          <w:szCs w:val="28"/>
        </w:rPr>
        <w:t xml:space="preserve"> год </w:t>
      </w:r>
      <w:r w:rsidR="00C240AE">
        <w:rPr>
          <w:bCs/>
          <w:sz w:val="28"/>
          <w:szCs w:val="28"/>
        </w:rPr>
        <w:t>проверок по выявлению нарушений санитарного законодательства не проводилось.</w:t>
      </w:r>
    </w:p>
    <w:p w:rsidR="002A1703" w:rsidRPr="007F260D" w:rsidRDefault="00813B62" w:rsidP="002A1703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3</w:t>
      </w:r>
      <w:r w:rsidR="002502D7" w:rsidRPr="007F260D">
        <w:rPr>
          <w:rFonts w:ascii="Times New Roman" w:hAnsi="Times New Roman"/>
          <w:sz w:val="28"/>
          <w:szCs w:val="28"/>
          <w:lang w:val="ru-RU"/>
        </w:rPr>
        <w:t>.</w:t>
      </w:r>
      <w:r w:rsidR="002A1703" w:rsidRPr="007F260D">
        <w:rPr>
          <w:rFonts w:ascii="Times New Roman" w:hAnsi="Times New Roman"/>
          <w:sz w:val="28"/>
          <w:szCs w:val="28"/>
          <w:lang w:val="ru-RU"/>
        </w:rPr>
        <w:t xml:space="preserve"> Согласно Акту сдачи-приемки оказанных услуг по договору о предоставлении социальных услуг, объем и качество оказанных услуг соответствует требованиям Договора. Все оказанные услуги выполнены полностью.</w:t>
      </w:r>
    </w:p>
    <w:p w:rsidR="002502D7" w:rsidRPr="007F260D" w:rsidRDefault="002502D7" w:rsidP="002502D7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F260D">
        <w:rPr>
          <w:rFonts w:ascii="Times New Roman" w:hAnsi="Times New Roman"/>
          <w:bCs/>
          <w:sz w:val="28"/>
          <w:szCs w:val="28"/>
          <w:lang w:val="ru-RU"/>
        </w:rPr>
        <w:t>С целью анализа качества и доступности предоставления социальных услуг е</w:t>
      </w:r>
      <w:r w:rsidR="00D93E44" w:rsidRPr="007F260D">
        <w:rPr>
          <w:rFonts w:ascii="Times New Roman" w:hAnsi="Times New Roman"/>
          <w:bCs/>
          <w:sz w:val="28"/>
          <w:szCs w:val="28"/>
          <w:lang w:val="ru-RU"/>
        </w:rPr>
        <w:t>же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>квартально</w:t>
      </w:r>
      <w:r w:rsidR="006E297B" w:rsidRPr="007F260D">
        <w:rPr>
          <w:rFonts w:ascii="Times New Roman" w:hAnsi="Times New Roman"/>
          <w:bCs/>
          <w:sz w:val="28"/>
          <w:szCs w:val="28"/>
          <w:lang w:val="ru-RU"/>
        </w:rPr>
        <w:t xml:space="preserve"> проводится анкетирование среди получате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 xml:space="preserve">лей </w:t>
      </w:r>
      <w:r w:rsidR="00702098">
        <w:rPr>
          <w:rFonts w:ascii="Times New Roman" w:hAnsi="Times New Roman"/>
          <w:bCs/>
          <w:sz w:val="28"/>
          <w:szCs w:val="28"/>
          <w:lang w:val="ru-RU"/>
        </w:rPr>
        <w:t xml:space="preserve">социальных 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>услуг</w:t>
      </w:r>
      <w:r w:rsidR="006E297B" w:rsidRPr="007F260D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61335F">
        <w:rPr>
          <w:rFonts w:ascii="Times New Roman" w:hAnsi="Times New Roman"/>
          <w:bCs/>
          <w:sz w:val="28"/>
          <w:szCs w:val="28"/>
          <w:lang w:val="ru-RU"/>
        </w:rPr>
        <w:t xml:space="preserve">За </w:t>
      </w:r>
      <w:r w:rsidR="00834BCA">
        <w:rPr>
          <w:rFonts w:ascii="Times New Roman" w:hAnsi="Times New Roman"/>
          <w:bCs/>
          <w:sz w:val="28"/>
          <w:szCs w:val="28"/>
          <w:lang w:val="ru-RU"/>
        </w:rPr>
        <w:t>2</w:t>
      </w:r>
      <w:r w:rsidR="009B6CB1">
        <w:rPr>
          <w:rFonts w:ascii="Times New Roman" w:hAnsi="Times New Roman"/>
          <w:bCs/>
          <w:sz w:val="28"/>
          <w:szCs w:val="28"/>
          <w:lang w:val="ru-RU"/>
        </w:rPr>
        <w:t>02</w:t>
      </w:r>
      <w:r w:rsidR="00224D0E">
        <w:rPr>
          <w:rFonts w:ascii="Times New Roman" w:hAnsi="Times New Roman"/>
          <w:bCs/>
          <w:sz w:val="28"/>
          <w:szCs w:val="28"/>
          <w:lang w:val="ru-RU"/>
        </w:rPr>
        <w:t>3</w:t>
      </w:r>
      <w:r w:rsidR="00ED0B22" w:rsidRPr="007F260D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  <w:r w:rsidR="00A87F8B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D93E44" w:rsidRPr="007F26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E39E9" w:rsidRPr="007F260D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C13904" w:rsidRPr="007F260D">
        <w:rPr>
          <w:rFonts w:ascii="Times New Roman" w:hAnsi="Times New Roman"/>
          <w:sz w:val="28"/>
          <w:szCs w:val="28"/>
          <w:lang w:val="ru-RU"/>
        </w:rPr>
        <w:t xml:space="preserve">прошено </w:t>
      </w:r>
      <w:r w:rsidR="00FB5CD8">
        <w:rPr>
          <w:rFonts w:ascii="Times New Roman" w:hAnsi="Times New Roman"/>
          <w:sz w:val="28"/>
          <w:szCs w:val="28"/>
          <w:lang w:val="ru-RU"/>
        </w:rPr>
        <w:t>1 850</w:t>
      </w:r>
      <w:r w:rsidR="008233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4C0E" w:rsidRPr="007F260D">
        <w:rPr>
          <w:rFonts w:ascii="Times New Roman" w:hAnsi="Times New Roman"/>
          <w:sz w:val="28"/>
          <w:szCs w:val="28"/>
          <w:lang w:val="ru-RU"/>
        </w:rPr>
        <w:t>получател</w:t>
      </w:r>
      <w:r w:rsidR="00FB5CD8">
        <w:rPr>
          <w:rFonts w:ascii="Times New Roman" w:hAnsi="Times New Roman"/>
          <w:sz w:val="28"/>
          <w:szCs w:val="28"/>
          <w:lang w:val="ru-RU"/>
        </w:rPr>
        <w:t>ей</w:t>
      </w:r>
      <w:r w:rsidR="00874C0E" w:rsidRPr="007F260D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EA31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4B64">
        <w:rPr>
          <w:rFonts w:ascii="Times New Roman" w:hAnsi="Times New Roman"/>
          <w:sz w:val="28"/>
          <w:szCs w:val="28"/>
          <w:lang w:val="ru-RU"/>
        </w:rPr>
        <w:t>(</w:t>
      </w:r>
      <w:r w:rsidR="00FB5CD8">
        <w:rPr>
          <w:rFonts w:ascii="Times New Roman" w:hAnsi="Times New Roman"/>
          <w:sz w:val="28"/>
          <w:szCs w:val="28"/>
          <w:lang w:val="ru-RU"/>
        </w:rPr>
        <w:t>100</w:t>
      </w:r>
      <w:r w:rsidR="00A87F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7591" w:rsidRPr="007F260D">
        <w:rPr>
          <w:rFonts w:ascii="Times New Roman" w:hAnsi="Times New Roman"/>
          <w:sz w:val="28"/>
          <w:szCs w:val="28"/>
          <w:lang w:val="ru-RU"/>
        </w:rPr>
        <w:t>% от общего числа получателей услуг</w:t>
      </w:r>
      <w:r w:rsidR="00837591">
        <w:rPr>
          <w:rFonts w:ascii="Times New Roman" w:hAnsi="Times New Roman"/>
          <w:sz w:val="28"/>
          <w:szCs w:val="28"/>
          <w:lang w:val="ru-RU"/>
        </w:rPr>
        <w:t>). О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т общего числа </w:t>
      </w:r>
      <w:r w:rsidR="00837591">
        <w:rPr>
          <w:rFonts w:ascii="Times New Roman" w:hAnsi="Times New Roman"/>
          <w:sz w:val="28"/>
          <w:szCs w:val="28"/>
          <w:lang w:val="ru-RU"/>
        </w:rPr>
        <w:t xml:space="preserve">опрошенных </w:t>
      </w:r>
      <w:r w:rsidRPr="007F260D">
        <w:rPr>
          <w:rFonts w:ascii="Times New Roman" w:hAnsi="Times New Roman"/>
          <w:sz w:val="28"/>
          <w:szCs w:val="28"/>
          <w:lang w:val="ru-RU"/>
        </w:rPr>
        <w:t>получателей услуг</w:t>
      </w:r>
      <w:r w:rsidR="00837591">
        <w:rPr>
          <w:rFonts w:ascii="Times New Roman" w:hAnsi="Times New Roman"/>
          <w:sz w:val="28"/>
          <w:szCs w:val="28"/>
          <w:lang w:val="ru-RU"/>
        </w:rPr>
        <w:t xml:space="preserve"> оценили удовлетворенность в оказанных социальных услугах с оценкой «отлично»</w:t>
      </w: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9588A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A87F8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24D0E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="00615D9A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79588A">
        <w:rPr>
          <w:rFonts w:ascii="Times New Roman" w:hAnsi="Times New Roman"/>
          <w:sz w:val="28"/>
          <w:szCs w:val="28"/>
          <w:lang w:val="ru-RU"/>
        </w:rPr>
        <w:t xml:space="preserve"> %</w:t>
      </w:r>
      <w:r w:rsidR="00A87F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588A">
        <w:rPr>
          <w:rFonts w:ascii="Times New Roman" w:hAnsi="Times New Roman"/>
          <w:sz w:val="28"/>
          <w:szCs w:val="28"/>
          <w:lang w:val="ru-RU"/>
        </w:rPr>
        <w:t>оп</w:t>
      </w:r>
      <w:r w:rsidR="00A14B64">
        <w:rPr>
          <w:rFonts w:ascii="Times New Roman" w:hAnsi="Times New Roman"/>
          <w:sz w:val="28"/>
          <w:szCs w:val="28"/>
          <w:lang w:val="ru-RU"/>
        </w:rPr>
        <w:t>рошенных, с оценкой «хорошо» - 3</w:t>
      </w:r>
      <w:r w:rsidR="00615D9A">
        <w:rPr>
          <w:rFonts w:ascii="Times New Roman" w:hAnsi="Times New Roman"/>
          <w:sz w:val="28"/>
          <w:szCs w:val="28"/>
          <w:lang w:val="ru-RU"/>
        </w:rPr>
        <w:t>7</w:t>
      </w:r>
      <w:r w:rsidR="0079588A">
        <w:rPr>
          <w:rFonts w:ascii="Times New Roman" w:hAnsi="Times New Roman"/>
          <w:sz w:val="28"/>
          <w:szCs w:val="28"/>
          <w:lang w:val="ru-RU"/>
        </w:rPr>
        <w:t xml:space="preserve"> % опрошенных, с</w:t>
      </w:r>
      <w:r w:rsidR="009B6C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B1">
        <w:rPr>
          <w:rFonts w:ascii="Times New Roman" w:hAnsi="Times New Roman"/>
          <w:sz w:val="28"/>
          <w:szCs w:val="28"/>
          <w:lang w:val="ru-RU"/>
        </w:rPr>
        <w:lastRenderedPageBreak/>
        <w:t xml:space="preserve">оценкой «удовлетворительно» - </w:t>
      </w:r>
      <w:r w:rsidR="00A87F8B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79588A">
        <w:rPr>
          <w:rFonts w:ascii="Times New Roman" w:hAnsi="Times New Roman"/>
          <w:sz w:val="28"/>
          <w:szCs w:val="28"/>
          <w:lang w:val="ru-RU"/>
        </w:rPr>
        <w:t>% опрошенных. (Расчет показателей представлен в приложении №</w:t>
      </w:r>
      <w:r w:rsidR="00A53259">
        <w:rPr>
          <w:rFonts w:ascii="Times New Roman" w:hAnsi="Times New Roman"/>
          <w:sz w:val="28"/>
          <w:szCs w:val="28"/>
          <w:lang w:val="ru-RU"/>
        </w:rPr>
        <w:t>7</w:t>
      </w:r>
      <w:r w:rsidR="0079588A">
        <w:rPr>
          <w:rFonts w:ascii="Times New Roman" w:hAnsi="Times New Roman"/>
          <w:sz w:val="28"/>
          <w:szCs w:val="28"/>
          <w:lang w:val="ru-RU"/>
        </w:rPr>
        <w:t>)</w:t>
      </w:r>
    </w:p>
    <w:p w:rsidR="00860D49" w:rsidRDefault="00860D49" w:rsidP="00860D49">
      <w:pPr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 w:eastAsia="ru-RU"/>
        </w:rPr>
        <w:t>4.</w:t>
      </w:r>
      <w:r w:rsidR="002A1703" w:rsidRPr="007F260D">
        <w:rPr>
          <w:rFonts w:ascii="Times New Roman" w:hAnsi="Times New Roman"/>
          <w:bCs/>
          <w:sz w:val="28"/>
          <w:szCs w:val="28"/>
          <w:lang w:val="ru-RU" w:eastAsia="ru-RU"/>
        </w:rPr>
        <w:t>Штатные единицы социальных работников и медицинских сестер в отделении социального обслуживания на дому, в соответствии с нормативом штатного расписания распределены в полном объеме</w:t>
      </w:r>
      <w:r w:rsidR="00E0751A" w:rsidRPr="007F260D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="00E77872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Что составляет 100% выполнение показателя.</w:t>
      </w:r>
      <w:r w:rsidR="00813B62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1F84" w:rsidRPr="00BE1F84" w:rsidRDefault="00BE1F84" w:rsidP="00BE1F84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A4D0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CA4D0A">
        <w:rPr>
          <w:rFonts w:ascii="Times New Roman" w:hAnsi="Times New Roman"/>
          <w:sz w:val="28"/>
          <w:szCs w:val="28"/>
          <w:lang w:val="ru-RU"/>
        </w:rPr>
        <w:t>2023</w:t>
      </w:r>
      <w:r w:rsidRPr="00CA4D0A">
        <w:rPr>
          <w:rFonts w:ascii="Times New Roman" w:hAnsi="Times New Roman"/>
          <w:sz w:val="28"/>
          <w:szCs w:val="28"/>
          <w:lang w:val="ru-RU"/>
        </w:rPr>
        <w:t xml:space="preserve"> год по дополнительной профессиональной программе повышения квалификации «Социальная работа» </w:t>
      </w:r>
      <w:r w:rsidR="006D762C">
        <w:rPr>
          <w:rFonts w:ascii="Times New Roman" w:hAnsi="Times New Roman"/>
          <w:sz w:val="28"/>
          <w:szCs w:val="28"/>
          <w:lang w:val="ru-RU"/>
        </w:rPr>
        <w:t xml:space="preserve">и «Оказание первой медицинской помощи» </w:t>
      </w:r>
      <w:r w:rsidRPr="00CA4D0A">
        <w:rPr>
          <w:rFonts w:ascii="Times New Roman" w:hAnsi="Times New Roman"/>
          <w:sz w:val="28"/>
          <w:szCs w:val="28"/>
          <w:lang w:val="ru-RU"/>
        </w:rPr>
        <w:t xml:space="preserve">обучены </w:t>
      </w:r>
      <w:r w:rsidR="006D762C">
        <w:rPr>
          <w:rFonts w:ascii="Times New Roman" w:hAnsi="Times New Roman"/>
          <w:sz w:val="28"/>
          <w:szCs w:val="28"/>
          <w:lang w:val="ru-RU"/>
        </w:rPr>
        <w:t>123 социальных работника.</w:t>
      </w:r>
      <w:r w:rsidRPr="00CA4D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0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Курс</w:t>
      </w:r>
      <w:r w:rsidR="006D76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ы</w:t>
      </w:r>
      <w:r w:rsidRPr="00CA4D0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обучения направлен</w:t>
      </w:r>
      <w:r w:rsidR="006D76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ы</w:t>
      </w:r>
      <w:r w:rsidRPr="00CA4D0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расширение и углубление знаний социальных работников о системе социального обслуживания пожилых людей и инвалидов.</w:t>
      </w:r>
    </w:p>
    <w:p w:rsidR="0019024E" w:rsidRDefault="00813B62" w:rsidP="00F323DB">
      <w:pPr>
        <w:ind w:right="-54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В Центре ведется работа по наставничеству среди социальных работников с целью постепенного вхождения в должность вновь принятого сотрудника, сокращения сроков приобретения профессиональных навыков и недопущения ошибок и недочетов в работе. Под руководством наставников приобретаются знания и умения, необходимые в социальной работе.</w:t>
      </w:r>
      <w:r w:rsidR="0064757A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024E">
        <w:rPr>
          <w:rFonts w:ascii="Times New Roman" w:hAnsi="Times New Roman"/>
          <w:sz w:val="28"/>
          <w:szCs w:val="28"/>
          <w:lang w:val="ru-RU"/>
        </w:rPr>
        <w:t>За</w:t>
      </w:r>
      <w:r w:rsidR="00936D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024E">
        <w:rPr>
          <w:rFonts w:ascii="Times New Roman" w:hAnsi="Times New Roman"/>
          <w:sz w:val="28"/>
          <w:szCs w:val="28"/>
          <w:lang w:val="ru-RU"/>
        </w:rPr>
        <w:t>202</w:t>
      </w:r>
      <w:r w:rsidR="00224D0E">
        <w:rPr>
          <w:rFonts w:ascii="Times New Roman" w:hAnsi="Times New Roman"/>
          <w:sz w:val="28"/>
          <w:szCs w:val="28"/>
          <w:lang w:val="ru-RU"/>
        </w:rPr>
        <w:t>3</w:t>
      </w:r>
      <w:r w:rsidR="0019024E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697659">
        <w:rPr>
          <w:rFonts w:ascii="Times New Roman" w:hAnsi="Times New Roman"/>
          <w:sz w:val="28"/>
          <w:szCs w:val="28"/>
          <w:lang w:val="ru-RU"/>
        </w:rPr>
        <w:t xml:space="preserve">организована </w:t>
      </w:r>
      <w:r w:rsidR="0019024E" w:rsidRPr="00771092">
        <w:rPr>
          <w:rFonts w:ascii="Times New Roman" w:hAnsi="Times New Roman"/>
          <w:sz w:val="28"/>
          <w:szCs w:val="28"/>
          <w:lang w:val="ru-RU"/>
        </w:rPr>
        <w:t xml:space="preserve">стажировка на рабочем месте </w:t>
      </w:r>
      <w:r w:rsidR="0019024E" w:rsidRPr="008C7282">
        <w:rPr>
          <w:rFonts w:ascii="Times New Roman" w:hAnsi="Times New Roman"/>
          <w:sz w:val="28"/>
          <w:szCs w:val="28"/>
          <w:lang w:val="ru-RU"/>
        </w:rPr>
        <w:t>для</w:t>
      </w:r>
      <w:r w:rsidR="0019024E" w:rsidRPr="00936D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BC4">
        <w:rPr>
          <w:rFonts w:ascii="Times New Roman" w:hAnsi="Times New Roman"/>
          <w:sz w:val="28"/>
          <w:szCs w:val="28"/>
          <w:lang w:val="ru-RU"/>
        </w:rPr>
        <w:t>1</w:t>
      </w:r>
      <w:r w:rsidR="00FB5CD8">
        <w:rPr>
          <w:rFonts w:ascii="Times New Roman" w:hAnsi="Times New Roman"/>
          <w:sz w:val="28"/>
          <w:szCs w:val="28"/>
          <w:lang w:val="ru-RU"/>
        </w:rPr>
        <w:t>7</w:t>
      </w:r>
      <w:r w:rsidR="00697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024E" w:rsidRPr="00936D04">
        <w:rPr>
          <w:rFonts w:ascii="Times New Roman" w:hAnsi="Times New Roman"/>
          <w:sz w:val="28"/>
          <w:szCs w:val="28"/>
          <w:lang w:val="ru-RU"/>
        </w:rPr>
        <w:t>вновь</w:t>
      </w:r>
      <w:r w:rsidR="00DD684E">
        <w:rPr>
          <w:rFonts w:ascii="Times New Roman" w:hAnsi="Times New Roman"/>
          <w:sz w:val="28"/>
          <w:szCs w:val="28"/>
          <w:lang w:val="ru-RU"/>
        </w:rPr>
        <w:t xml:space="preserve"> принят</w:t>
      </w:r>
      <w:r w:rsidR="0078510B">
        <w:rPr>
          <w:rFonts w:ascii="Times New Roman" w:hAnsi="Times New Roman"/>
          <w:sz w:val="28"/>
          <w:szCs w:val="28"/>
          <w:lang w:val="ru-RU"/>
        </w:rPr>
        <w:t>ых</w:t>
      </w:r>
      <w:r w:rsidR="00DD684E">
        <w:rPr>
          <w:rFonts w:ascii="Times New Roman" w:hAnsi="Times New Roman"/>
          <w:sz w:val="28"/>
          <w:szCs w:val="28"/>
          <w:lang w:val="ru-RU"/>
        </w:rPr>
        <w:t xml:space="preserve"> работник</w:t>
      </w:r>
      <w:r w:rsidR="0078510B">
        <w:rPr>
          <w:rFonts w:ascii="Times New Roman" w:hAnsi="Times New Roman"/>
          <w:sz w:val="28"/>
          <w:szCs w:val="28"/>
          <w:lang w:val="ru-RU"/>
        </w:rPr>
        <w:t>ов</w:t>
      </w:r>
      <w:r w:rsidR="00697659">
        <w:rPr>
          <w:rFonts w:ascii="Times New Roman" w:hAnsi="Times New Roman"/>
          <w:sz w:val="28"/>
          <w:szCs w:val="28"/>
          <w:lang w:val="ru-RU"/>
        </w:rPr>
        <w:t>.</w:t>
      </w:r>
      <w:r w:rsidR="0019024E" w:rsidRPr="0077109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D31FB" w:rsidRPr="007F260D" w:rsidRDefault="00813B62" w:rsidP="0069765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F80AD4" w:rsidRPr="00702A90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социальных услуг и эффективности их оказания проводятся мероприятия, направленные на совершенствование деятельности Центра при предоставлении социального обслуживания. </w:t>
      </w:r>
      <w:bookmarkStart w:id="1" w:name="454"/>
      <w:r w:rsidR="00193915" w:rsidRPr="00702A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Один из важных путей совершенствования социального обслуживания - это внедрение новых технологий и методов социальной работы. </w:t>
      </w:r>
      <w:r w:rsidR="00C93F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За </w:t>
      </w:r>
      <w:r w:rsidR="009B6C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202</w:t>
      </w:r>
      <w:r w:rsidR="006976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3</w:t>
      </w:r>
      <w:r w:rsidR="00EF4F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год </w:t>
      </w:r>
      <w:r w:rsidR="00EF4FD6" w:rsidRPr="00702A9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работе отделений социальной </w:t>
      </w:r>
      <w:r w:rsidR="00EF4F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обслуживания на дому применялись следующие социальные проекты:</w:t>
      </w:r>
      <w:r w:rsidR="007A3F25" w:rsidRPr="00702A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59">
        <w:rPr>
          <w:rFonts w:ascii="Times New Roman" w:hAnsi="Times New Roman"/>
          <w:sz w:val="28"/>
          <w:szCs w:val="28"/>
          <w:lang w:val="ru-RU"/>
        </w:rPr>
        <w:t xml:space="preserve">«Виниловый четверг», </w:t>
      </w:r>
      <w:r w:rsidR="007A3F25" w:rsidRPr="00702A90">
        <w:rPr>
          <w:rFonts w:ascii="Times New Roman" w:hAnsi="Times New Roman"/>
          <w:sz w:val="28"/>
          <w:szCs w:val="28"/>
          <w:lang w:val="ru-RU"/>
        </w:rPr>
        <w:t>«Санаторий на дому», «Здоровое тело-здоровый дух», «Серебряное волонтерство»</w:t>
      </w:r>
      <w:r w:rsidR="00331C1B" w:rsidRPr="00702A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6CB1">
        <w:rPr>
          <w:rFonts w:ascii="Times New Roman" w:hAnsi="Times New Roman"/>
          <w:sz w:val="28"/>
          <w:szCs w:val="28"/>
          <w:lang w:val="ru-RU"/>
        </w:rPr>
        <w:t xml:space="preserve">«Диетология для пожилых», </w:t>
      </w:r>
      <w:r w:rsidR="00EF4FD6">
        <w:rPr>
          <w:rFonts w:ascii="Times New Roman" w:hAnsi="Times New Roman"/>
          <w:sz w:val="28"/>
          <w:szCs w:val="28"/>
          <w:lang w:val="ru-RU"/>
        </w:rPr>
        <w:t>«</w:t>
      </w:r>
      <w:r w:rsidR="00C04B9B">
        <w:rPr>
          <w:rFonts w:ascii="Times New Roman" w:hAnsi="Times New Roman"/>
          <w:sz w:val="28"/>
          <w:szCs w:val="28"/>
          <w:lang w:val="ru-RU"/>
        </w:rPr>
        <w:t>Школа «Искусство помогать</w:t>
      </w:r>
      <w:r w:rsidR="00EF4FD6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5914DC">
        <w:rPr>
          <w:rFonts w:ascii="Times New Roman" w:hAnsi="Times New Roman"/>
          <w:sz w:val="28"/>
          <w:szCs w:val="28"/>
          <w:lang w:val="ru-RU"/>
        </w:rPr>
        <w:t>«Ментальная арифметика»</w:t>
      </w:r>
      <w:r w:rsidR="00EF4FD6">
        <w:rPr>
          <w:rFonts w:ascii="Times New Roman" w:hAnsi="Times New Roman"/>
          <w:sz w:val="28"/>
          <w:szCs w:val="28"/>
          <w:lang w:val="ru-RU"/>
        </w:rPr>
        <w:t xml:space="preserve">. Проекты </w:t>
      </w:r>
      <w:r w:rsidR="00331C1B" w:rsidRPr="00702A90">
        <w:rPr>
          <w:rFonts w:ascii="Times New Roman" w:hAnsi="Times New Roman"/>
          <w:sz w:val="28"/>
          <w:szCs w:val="28"/>
          <w:lang w:val="ru-RU"/>
        </w:rPr>
        <w:t>направлен</w:t>
      </w:r>
      <w:r w:rsidR="00EF4FD6">
        <w:rPr>
          <w:rFonts w:ascii="Times New Roman" w:hAnsi="Times New Roman"/>
          <w:sz w:val="28"/>
          <w:szCs w:val="28"/>
          <w:lang w:val="ru-RU"/>
        </w:rPr>
        <w:t>ы</w:t>
      </w:r>
      <w:r w:rsidR="00331C1B" w:rsidRPr="00702A90">
        <w:rPr>
          <w:rFonts w:ascii="Times New Roman" w:hAnsi="Times New Roman"/>
          <w:sz w:val="28"/>
          <w:szCs w:val="28"/>
          <w:lang w:val="ru-RU"/>
        </w:rPr>
        <w:t xml:space="preserve">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 политической, социальной и в иных сферах жизнедеятельности. </w:t>
      </w:r>
      <w:bookmarkEnd w:id="1"/>
      <w:r w:rsidR="007E2200" w:rsidRPr="007F260D">
        <w:rPr>
          <w:rFonts w:ascii="Times New Roman" w:hAnsi="Times New Roman"/>
          <w:sz w:val="28"/>
          <w:szCs w:val="28"/>
          <w:lang w:val="ru-RU"/>
        </w:rPr>
        <w:t xml:space="preserve">Обеспечению качественного оказания социальных услуг способствует проведение </w:t>
      </w:r>
      <w:r w:rsidR="007E2200">
        <w:rPr>
          <w:rFonts w:ascii="Times New Roman" w:hAnsi="Times New Roman"/>
          <w:sz w:val="28"/>
          <w:szCs w:val="28"/>
          <w:lang w:val="ru-RU"/>
        </w:rPr>
        <w:t>спортивно-</w:t>
      </w:r>
      <w:r w:rsidR="007E2200" w:rsidRPr="007F260D">
        <w:rPr>
          <w:rFonts w:ascii="Times New Roman" w:hAnsi="Times New Roman"/>
          <w:sz w:val="28"/>
          <w:szCs w:val="28"/>
          <w:lang w:val="ru-RU"/>
        </w:rPr>
        <w:t>оздоровительных и досуговых мероприятий, имеющих групповой</w:t>
      </w:r>
      <w:r w:rsidR="007E2200">
        <w:rPr>
          <w:rFonts w:ascii="Times New Roman" w:hAnsi="Times New Roman"/>
          <w:sz w:val="28"/>
          <w:szCs w:val="28"/>
          <w:lang w:val="ru-RU"/>
        </w:rPr>
        <w:t xml:space="preserve"> и индивидуальный</w:t>
      </w:r>
      <w:r w:rsidR="007E2200" w:rsidRPr="007F260D">
        <w:rPr>
          <w:rFonts w:ascii="Times New Roman" w:hAnsi="Times New Roman"/>
          <w:sz w:val="28"/>
          <w:szCs w:val="28"/>
          <w:lang w:val="ru-RU"/>
        </w:rPr>
        <w:t xml:space="preserve"> характер. </w:t>
      </w:r>
      <w:r w:rsidR="00697659">
        <w:rPr>
          <w:rFonts w:ascii="Times New Roman" w:hAnsi="Times New Roman"/>
          <w:sz w:val="28"/>
          <w:szCs w:val="28"/>
          <w:lang w:val="ru-RU"/>
        </w:rPr>
        <w:t>М</w:t>
      </w:r>
      <w:r w:rsidR="00453E42">
        <w:rPr>
          <w:rFonts w:ascii="Times New Roman" w:hAnsi="Times New Roman"/>
          <w:sz w:val="28"/>
          <w:szCs w:val="28"/>
          <w:lang w:val="ru-RU"/>
        </w:rPr>
        <w:t>ассовы</w:t>
      </w:r>
      <w:r w:rsidR="005914DC">
        <w:rPr>
          <w:rFonts w:ascii="Times New Roman" w:hAnsi="Times New Roman"/>
          <w:sz w:val="28"/>
          <w:szCs w:val="28"/>
          <w:lang w:val="ru-RU"/>
        </w:rPr>
        <w:t>е</w:t>
      </w:r>
      <w:r w:rsidR="00453E42">
        <w:rPr>
          <w:rFonts w:ascii="Times New Roman" w:hAnsi="Times New Roman"/>
          <w:sz w:val="28"/>
          <w:szCs w:val="28"/>
          <w:lang w:val="ru-RU"/>
        </w:rPr>
        <w:t xml:space="preserve"> мероприяти</w:t>
      </w:r>
      <w:r w:rsidR="005914DC">
        <w:rPr>
          <w:rFonts w:ascii="Times New Roman" w:hAnsi="Times New Roman"/>
          <w:sz w:val="28"/>
          <w:szCs w:val="28"/>
          <w:lang w:val="ru-RU"/>
        </w:rPr>
        <w:t>я</w:t>
      </w:r>
      <w:r w:rsidR="00453E42">
        <w:rPr>
          <w:rFonts w:ascii="Times New Roman" w:hAnsi="Times New Roman"/>
          <w:sz w:val="28"/>
          <w:szCs w:val="28"/>
          <w:lang w:val="ru-RU"/>
        </w:rPr>
        <w:t xml:space="preserve">, с участием получателей социальных услуг в учреждении, </w:t>
      </w:r>
      <w:r w:rsidR="005914DC">
        <w:rPr>
          <w:rFonts w:ascii="Times New Roman" w:hAnsi="Times New Roman"/>
          <w:sz w:val="28"/>
          <w:szCs w:val="28"/>
          <w:lang w:val="ru-RU"/>
        </w:rPr>
        <w:t>проводятся с соблюдением всех профилактических мер.</w:t>
      </w:r>
      <w:r w:rsidR="007E22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3E42" w:rsidRPr="00453E42" w:rsidRDefault="00F80AD4" w:rsidP="00A87B44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02A90">
        <w:rPr>
          <w:rFonts w:ascii="Times New Roman" w:hAnsi="Times New Roman"/>
          <w:kern w:val="2"/>
          <w:sz w:val="28"/>
          <w:szCs w:val="28"/>
          <w:lang w:val="ru-RU"/>
        </w:rPr>
        <w:t>В целях повышения качественной</w:t>
      </w:r>
      <w:r w:rsidRPr="007F260D">
        <w:rPr>
          <w:rFonts w:ascii="Times New Roman" w:hAnsi="Times New Roman"/>
          <w:kern w:val="2"/>
          <w:sz w:val="28"/>
          <w:szCs w:val="28"/>
          <w:lang w:val="ru-RU"/>
        </w:rPr>
        <w:t xml:space="preserve"> составляющей кадрового состава Центра, ре</w:t>
      </w:r>
      <w:r w:rsidRPr="007F260D">
        <w:rPr>
          <w:rFonts w:ascii="Times New Roman" w:hAnsi="Times New Roman"/>
          <w:sz w:val="28"/>
          <w:szCs w:val="28"/>
          <w:lang w:val="ru-RU"/>
        </w:rPr>
        <w:t>гулярно осуществляется повышение квалификации социальных работников</w:t>
      </w:r>
      <w:r w:rsidR="00453E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53E42" w:rsidRPr="00453E4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15C70" w:rsidRPr="00453E42">
        <w:rPr>
          <w:rFonts w:ascii="Times New Roman" w:hAnsi="Times New Roman"/>
          <w:sz w:val="28"/>
          <w:szCs w:val="28"/>
          <w:lang w:val="ru-RU"/>
        </w:rPr>
        <w:t xml:space="preserve">Центре проводятся семинары для социальных работников </w:t>
      </w:r>
      <w:r w:rsidR="00702098" w:rsidRPr="00453E42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415C70" w:rsidRPr="00453E42">
        <w:rPr>
          <w:rFonts w:ascii="Times New Roman" w:hAnsi="Times New Roman"/>
          <w:sz w:val="28"/>
          <w:szCs w:val="28"/>
          <w:lang w:val="ru-RU"/>
        </w:rPr>
        <w:t>обмен</w:t>
      </w:r>
      <w:r w:rsidR="00702098" w:rsidRPr="00453E42">
        <w:rPr>
          <w:rFonts w:ascii="Times New Roman" w:hAnsi="Times New Roman"/>
          <w:sz w:val="28"/>
          <w:szCs w:val="28"/>
          <w:lang w:val="ru-RU"/>
        </w:rPr>
        <w:t>у</w:t>
      </w:r>
      <w:r w:rsidR="00415C70" w:rsidRPr="00453E42">
        <w:rPr>
          <w:rFonts w:ascii="Times New Roman" w:hAnsi="Times New Roman"/>
          <w:sz w:val="28"/>
          <w:szCs w:val="28"/>
          <w:lang w:val="ru-RU"/>
        </w:rPr>
        <w:t xml:space="preserve"> опытом и распространени</w:t>
      </w:r>
      <w:r w:rsidR="00702098" w:rsidRPr="00453E42">
        <w:rPr>
          <w:rFonts w:ascii="Times New Roman" w:hAnsi="Times New Roman"/>
          <w:sz w:val="28"/>
          <w:szCs w:val="28"/>
          <w:lang w:val="ru-RU"/>
        </w:rPr>
        <w:t>ю</w:t>
      </w:r>
      <w:r w:rsidR="00415C70" w:rsidRPr="00453E42">
        <w:rPr>
          <w:rFonts w:ascii="Times New Roman" w:hAnsi="Times New Roman"/>
          <w:sz w:val="28"/>
          <w:szCs w:val="28"/>
          <w:lang w:val="ru-RU"/>
        </w:rPr>
        <w:t xml:space="preserve"> передовых форм и методов работы в сфере социального обслуживания.</w:t>
      </w:r>
      <w:r w:rsidR="00A87B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F8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AC68EB">
        <w:rPr>
          <w:rFonts w:ascii="Times New Roman" w:hAnsi="Times New Roman"/>
          <w:sz w:val="28"/>
          <w:szCs w:val="28"/>
          <w:lang w:val="ru-RU"/>
        </w:rPr>
        <w:t>2023</w:t>
      </w:r>
      <w:r w:rsidR="00453E42" w:rsidRPr="00453E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 семинары проведены по тем</w:t>
      </w:r>
      <w:r w:rsidR="00A87B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453E42" w:rsidRPr="00453E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</w:t>
      </w:r>
    </w:p>
    <w:p w:rsidR="00697659" w:rsidRDefault="00453E42" w:rsidP="00A87B44">
      <w:pPr>
        <w:pStyle w:val="Default"/>
        <w:ind w:firstLine="540"/>
        <w:jc w:val="both"/>
        <w:rPr>
          <w:sz w:val="28"/>
          <w:szCs w:val="28"/>
        </w:rPr>
      </w:pPr>
      <w:r w:rsidRPr="00453E42">
        <w:rPr>
          <w:sz w:val="28"/>
          <w:szCs w:val="28"/>
        </w:rPr>
        <w:t>- «</w:t>
      </w:r>
      <w:r w:rsidR="00A87B44">
        <w:rPr>
          <w:sz w:val="28"/>
          <w:szCs w:val="28"/>
        </w:rPr>
        <w:t xml:space="preserve">Внесение изменений в </w:t>
      </w:r>
      <w:r w:rsidR="00697659">
        <w:rPr>
          <w:sz w:val="28"/>
          <w:szCs w:val="28"/>
        </w:rPr>
        <w:t>статью 25 Областного закона от 3 сентября 2014 года №222 – ЗС «О социальном обслуживании граждан в Ростовской области»;</w:t>
      </w:r>
    </w:p>
    <w:p w:rsidR="00286EA1" w:rsidRPr="00286EA1" w:rsidRDefault="00697659" w:rsidP="00286EA1">
      <w:pPr>
        <w:pStyle w:val="Default"/>
        <w:ind w:firstLine="540"/>
        <w:jc w:val="both"/>
        <w:rPr>
          <w:color w:val="auto"/>
          <w:sz w:val="28"/>
          <w:szCs w:val="28"/>
          <w:shd w:val="clear" w:color="auto" w:fill="FFFFFF"/>
        </w:rPr>
      </w:pPr>
      <w:r w:rsidRPr="00286EA1">
        <w:rPr>
          <w:color w:val="auto"/>
          <w:sz w:val="28"/>
          <w:szCs w:val="28"/>
        </w:rPr>
        <w:t>- «</w:t>
      </w:r>
      <w:r w:rsidRPr="00286EA1">
        <w:rPr>
          <w:color w:val="auto"/>
          <w:sz w:val="28"/>
          <w:szCs w:val="28"/>
          <w:shd w:val="clear" w:color="auto" w:fill="FFFFFF"/>
        </w:rPr>
        <w:t>Предоставление социальной помощи, в том числе получение лекарственных препаратов по льготным рецептам</w:t>
      </w:r>
      <w:r w:rsidR="00286EA1" w:rsidRPr="00286EA1">
        <w:rPr>
          <w:color w:val="auto"/>
          <w:sz w:val="28"/>
          <w:szCs w:val="28"/>
          <w:shd w:val="clear" w:color="auto" w:fill="FFFFFF"/>
        </w:rPr>
        <w:t>»;</w:t>
      </w:r>
    </w:p>
    <w:p w:rsidR="00453E42" w:rsidRDefault="00286EA1" w:rsidP="00286EA1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86EA1">
        <w:rPr>
          <w:rFonts w:ascii="Times New Roman" w:hAnsi="Times New Roman"/>
          <w:sz w:val="28"/>
          <w:szCs w:val="28"/>
          <w:lang w:val="ru-RU"/>
        </w:rPr>
        <w:t>- «Льготная проездная карта либо электронный социальный проездной билет»</w:t>
      </w:r>
      <w:r w:rsidR="0015212D">
        <w:rPr>
          <w:rFonts w:ascii="Times New Roman" w:hAnsi="Times New Roman"/>
          <w:sz w:val="28"/>
          <w:szCs w:val="28"/>
          <w:lang w:val="ru-RU"/>
        </w:rPr>
        <w:t>;</w:t>
      </w:r>
    </w:p>
    <w:p w:rsidR="0015212D" w:rsidRDefault="0015212D" w:rsidP="00286EA1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2F0A">
        <w:rPr>
          <w:rFonts w:ascii="Times New Roman" w:hAnsi="Times New Roman"/>
          <w:sz w:val="28"/>
          <w:szCs w:val="28"/>
          <w:lang w:val="ru-RU"/>
        </w:rPr>
        <w:t>«Финансовая грамотность»;</w:t>
      </w:r>
    </w:p>
    <w:p w:rsidR="00CF2F0A" w:rsidRDefault="00CF2F0A" w:rsidP="00CF2F0A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«О вступлении в силу постановления Правительства Ростовское области от 07.08.2023 «Внесение изменений в постановление Правительства Ростовс</w:t>
      </w:r>
      <w:r w:rsidR="00FE69CC">
        <w:rPr>
          <w:rFonts w:ascii="Times New Roman" w:hAnsi="Times New Roman"/>
          <w:sz w:val="28"/>
          <w:szCs w:val="28"/>
          <w:lang w:val="ru-RU"/>
        </w:rPr>
        <w:t>кой области от 27.11.2014 №785»;</w:t>
      </w:r>
    </w:p>
    <w:p w:rsidR="00FE69CC" w:rsidRPr="00286EA1" w:rsidRDefault="00FE69CC" w:rsidP="00CF2F0A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«Новые формы и виды социального обслуживания в форме социального обслуживания на дому».</w:t>
      </w:r>
    </w:p>
    <w:p w:rsidR="00DA0BCF" w:rsidRDefault="00F80AD4" w:rsidP="00415C70">
      <w:pPr>
        <w:pStyle w:val="afc"/>
        <w:spacing w:after="0"/>
        <w:ind w:firstLine="708"/>
        <w:jc w:val="both"/>
        <w:rPr>
          <w:sz w:val="28"/>
          <w:szCs w:val="28"/>
          <w:lang w:val="ru-RU"/>
        </w:rPr>
      </w:pPr>
      <w:r w:rsidRPr="007F260D">
        <w:rPr>
          <w:sz w:val="28"/>
          <w:szCs w:val="28"/>
          <w:lang w:val="ru-RU"/>
        </w:rPr>
        <w:t>Для решения социальных проблем жителей организована работа "социального телефона". В перечень услуг входят: информирование о мерах социальной защиты населения, изменениях в пенсионном законодательстве, предоставление информации о социальных и социально - медицинских услугах, предоставляемых гражданам пожилого возраста и инвалидам на дому и в социально-реабилитационном отделении, выявление нуждающихся в социальном обслуживании.</w:t>
      </w:r>
    </w:p>
    <w:p w:rsidR="00830DA6" w:rsidRPr="007F260D" w:rsidRDefault="00830DA6" w:rsidP="00830DA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баллов показателей оценки эффективности деятельности </w:t>
      </w:r>
      <w:r w:rsidRPr="007F260D">
        <w:rPr>
          <w:rFonts w:ascii="Times New Roman" w:hAnsi="Times New Roman"/>
          <w:sz w:val="28"/>
          <w:szCs w:val="28"/>
          <w:lang w:val="ru-RU"/>
        </w:rPr>
        <w:t>МУ «Центр социального   обслуживания   граждан   пожилого   возраста   и   инвалидов</w:t>
      </w:r>
      <w:r w:rsidR="006564A4">
        <w:rPr>
          <w:rFonts w:ascii="Times New Roman" w:hAnsi="Times New Roman"/>
          <w:sz w:val="28"/>
          <w:szCs w:val="28"/>
          <w:lang w:val="ru-RU"/>
        </w:rPr>
        <w:t xml:space="preserve"> № 1 г.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Волгодонска» 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>составляет 1</w:t>
      </w:r>
      <w:r w:rsidR="008B33A3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2236F2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баллов. </w:t>
      </w:r>
      <w:r w:rsidR="0095485E">
        <w:rPr>
          <w:rFonts w:ascii="Times New Roman" w:hAnsi="Times New Roman"/>
          <w:color w:val="000000"/>
          <w:sz w:val="28"/>
          <w:szCs w:val="28"/>
          <w:lang w:val="ru-RU"/>
        </w:rPr>
        <w:t>(Приложение №2)</w:t>
      </w:r>
    </w:p>
    <w:p w:rsidR="00F80AD4" w:rsidRPr="007F260D" w:rsidRDefault="00830DA6" w:rsidP="00F80AD4">
      <w:pPr>
        <w:ind w:right="-54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баллов показателей оценки эффективности деятельности работников </w:t>
      </w:r>
      <w:r w:rsidRPr="007F260D">
        <w:rPr>
          <w:rFonts w:ascii="Times New Roman" w:hAnsi="Times New Roman"/>
          <w:sz w:val="28"/>
          <w:szCs w:val="28"/>
          <w:lang w:val="ru-RU"/>
        </w:rPr>
        <w:t>МУ «Центр социального обслуживания граждан пожилого возраста и инвалидов</w:t>
      </w:r>
      <w:r w:rsidR="006564A4">
        <w:rPr>
          <w:rFonts w:ascii="Times New Roman" w:hAnsi="Times New Roman"/>
          <w:sz w:val="28"/>
          <w:szCs w:val="28"/>
          <w:lang w:val="ru-RU"/>
        </w:rPr>
        <w:t xml:space="preserve"> № 1 г.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Волгодонска» 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>составляет 4</w:t>
      </w:r>
      <w:r w:rsidR="00A3739F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балл</w:t>
      </w:r>
      <w:r w:rsidR="008C55C3" w:rsidRPr="007F260D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7F260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95485E">
        <w:rPr>
          <w:rFonts w:ascii="Times New Roman" w:hAnsi="Times New Roman"/>
          <w:color w:val="000000"/>
          <w:sz w:val="28"/>
          <w:szCs w:val="28"/>
          <w:lang w:val="ru-RU"/>
        </w:rPr>
        <w:t>(Приложение №3)</w:t>
      </w:r>
    </w:p>
    <w:p w:rsidR="00331C1B" w:rsidRPr="007F260D" w:rsidRDefault="00331C1B" w:rsidP="00331C1B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260D">
        <w:rPr>
          <w:sz w:val="28"/>
          <w:szCs w:val="28"/>
          <w:lang w:val="ru-RU"/>
        </w:rPr>
        <w:t xml:space="preserve">6. 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Здание администрации Центра размещено в специально предназначенном здании, доступном для всех категорий обслуживаемых граждан, в том числе инвалидов и пожилых людей. Помещения обеспечены всеми средствами коммунально-бытового обслуживания и оснащены телефонной связью. </w:t>
      </w:r>
    </w:p>
    <w:p w:rsidR="00331C1B" w:rsidRPr="007F260D" w:rsidRDefault="00331C1B" w:rsidP="00331C1B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С целью повышения информированности населения о системе социального обслуживания в фойе учреждения на информационных стендах размещена подробная информация о деятельности Центра, о предостав</w:t>
      </w:r>
      <w:r w:rsidR="006564A4">
        <w:rPr>
          <w:rFonts w:ascii="Times New Roman" w:hAnsi="Times New Roman"/>
          <w:sz w:val="28"/>
          <w:szCs w:val="28"/>
          <w:lang w:val="ru-RU"/>
        </w:rPr>
        <w:t xml:space="preserve">ляемых видах социальных услуг. 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Вся подробная информация же размещена на официальном сайте учреждения cso1-volgodonsk.ru, </w:t>
      </w:r>
      <w:r w:rsidR="007F260D" w:rsidRPr="007F260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7F260D">
        <w:rPr>
          <w:rFonts w:ascii="Times New Roman" w:hAnsi="Times New Roman"/>
          <w:sz w:val="28"/>
          <w:szCs w:val="28"/>
          <w:lang w:val="ru-RU"/>
        </w:rPr>
        <w:t>сайт</w:t>
      </w:r>
      <w:r w:rsidR="007F260D" w:rsidRPr="007F260D">
        <w:rPr>
          <w:rFonts w:ascii="Times New Roman" w:hAnsi="Times New Roman"/>
          <w:sz w:val="28"/>
          <w:szCs w:val="28"/>
          <w:lang w:val="ru-RU"/>
        </w:rPr>
        <w:t xml:space="preserve">е существует версия для слабовидящих. </w:t>
      </w:r>
    </w:p>
    <w:p w:rsidR="007F260D" w:rsidRPr="007F260D" w:rsidRDefault="00702098" w:rsidP="00702098">
      <w:pPr>
        <w:spacing w:before="30" w:after="3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>олучатели социальных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, в случае необходимости, имеют возможность воспользоваться помощью сотрудников (сопровождение) с целью беспрепятственного передвижения по территории учреждения.</w:t>
      </w:r>
      <w:r w:rsidR="00331C1B" w:rsidRPr="007F26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F260D" w:rsidRPr="007F260D">
        <w:rPr>
          <w:rFonts w:ascii="Times New Roman" w:hAnsi="Times New Roman"/>
          <w:bCs/>
          <w:sz w:val="28"/>
          <w:szCs w:val="28"/>
          <w:lang w:val="ru-RU"/>
        </w:rPr>
        <w:t xml:space="preserve">У входа на территорию учреждения имеется кнопка вызова специалиста, который окажет помощь при передвижении по учреждению. </w:t>
      </w:r>
    </w:p>
    <w:p w:rsidR="00331C1B" w:rsidRPr="007F260D" w:rsidRDefault="00331C1B" w:rsidP="00331C1B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 w:eastAsia="ru-RU" w:bidi="ar-SA"/>
        </w:rPr>
        <w:t>Лестница</w:t>
      </w:r>
      <w:r w:rsidR="007F260D" w:rsidRPr="007F260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E3063">
        <w:rPr>
          <w:rFonts w:ascii="Times New Roman" w:hAnsi="Times New Roman"/>
          <w:sz w:val="28"/>
          <w:szCs w:val="28"/>
          <w:lang w:val="ru-RU" w:eastAsia="ru-RU" w:bidi="ar-SA"/>
        </w:rPr>
        <w:t>в учреждении дублирова</w:t>
      </w:r>
      <w:r w:rsidRPr="007F260D"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r w:rsidRPr="006E306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95FD7">
        <w:rPr>
          <w:rFonts w:ascii="Times New Roman" w:hAnsi="Times New Roman"/>
          <w:sz w:val="28"/>
          <w:szCs w:val="28"/>
          <w:lang w:val="ru-RU" w:eastAsia="ru-RU" w:bidi="ar-SA"/>
        </w:rPr>
        <w:t>электроподъ</w:t>
      </w:r>
      <w:r w:rsidR="007F260D" w:rsidRPr="007F260D">
        <w:rPr>
          <w:rFonts w:ascii="Times New Roman" w:hAnsi="Times New Roman"/>
          <w:sz w:val="28"/>
          <w:szCs w:val="28"/>
          <w:lang w:val="ru-RU" w:eastAsia="ru-RU" w:bidi="ar-SA"/>
        </w:rPr>
        <w:t>емником</w:t>
      </w:r>
      <w:r w:rsidR="00702A90">
        <w:rPr>
          <w:rFonts w:ascii="Times New Roman" w:hAnsi="Times New Roman"/>
          <w:sz w:val="28"/>
          <w:szCs w:val="28"/>
          <w:lang w:val="ru-RU" w:eastAsia="ru-RU" w:bidi="ar-SA"/>
        </w:rPr>
        <w:t>, который обозначен рельефно-точечной табличкой «</w:t>
      </w:r>
      <w:r w:rsidR="00495FD7">
        <w:rPr>
          <w:rFonts w:ascii="Times New Roman" w:hAnsi="Times New Roman"/>
          <w:sz w:val="28"/>
          <w:szCs w:val="28"/>
          <w:lang w:val="ru-RU" w:eastAsia="ru-RU" w:bidi="ar-SA"/>
        </w:rPr>
        <w:t>Электроподъ</w:t>
      </w:r>
      <w:r w:rsidR="00702A90">
        <w:rPr>
          <w:rFonts w:ascii="Times New Roman" w:hAnsi="Times New Roman"/>
          <w:sz w:val="28"/>
          <w:szCs w:val="28"/>
          <w:lang w:val="ru-RU" w:eastAsia="ru-RU" w:bidi="ar-SA"/>
        </w:rPr>
        <w:t>емник».</w:t>
      </w:r>
      <w:r w:rsidRPr="007F260D">
        <w:rPr>
          <w:rFonts w:ascii="Times New Roman" w:hAnsi="Times New Roman"/>
          <w:color w:val="727171"/>
          <w:sz w:val="28"/>
          <w:szCs w:val="28"/>
          <w:lang w:val="ru-RU" w:eastAsia="ru-RU" w:bidi="ar-SA"/>
        </w:rPr>
        <w:t xml:space="preserve"> </w:t>
      </w:r>
      <w:r w:rsidRPr="007F260D">
        <w:rPr>
          <w:rFonts w:ascii="Times New Roman" w:hAnsi="Times New Roman"/>
          <w:sz w:val="28"/>
          <w:szCs w:val="28"/>
          <w:lang w:val="ru-RU" w:eastAsia="ru-RU" w:bidi="ar-SA"/>
        </w:rPr>
        <w:t>Ступени лестницы пром</w:t>
      </w:r>
      <w:r w:rsidRPr="007F260D">
        <w:rPr>
          <w:rFonts w:ascii="Times New Roman" w:hAnsi="Times New Roman"/>
          <w:sz w:val="28"/>
          <w:szCs w:val="28"/>
          <w:lang w:val="ru-RU"/>
        </w:rPr>
        <w:t xml:space="preserve">аркированы контрастным цветом (желтым). Наружные лестницы имеют поручни с учетом технических требований к опорным стационарным устройствам. Входная площадка при входе имеет навес, поверхности покрытий входных площадок и тамбура твердые, нескользящие. </w:t>
      </w:r>
    </w:p>
    <w:p w:rsidR="00495FD7" w:rsidRDefault="00331C1B" w:rsidP="00495FD7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Вход в учреждение и выход из него обозначен свето-накапливающими табличками.</w:t>
      </w:r>
      <w:r w:rsidR="007F260D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D7">
        <w:rPr>
          <w:rFonts w:ascii="Times New Roman" w:hAnsi="Times New Roman"/>
          <w:sz w:val="28"/>
          <w:szCs w:val="28"/>
          <w:lang w:val="ru-RU"/>
        </w:rPr>
        <w:t xml:space="preserve">Так же вход в учреждение обозначен тактильной табличкой </w:t>
      </w:r>
      <w:r w:rsidR="00495FD7" w:rsidRPr="00531AB9">
        <w:rPr>
          <w:rFonts w:ascii="Times New Roman" w:hAnsi="Times New Roman"/>
          <w:sz w:val="28"/>
          <w:szCs w:val="28"/>
          <w:lang w:val="ru-RU"/>
        </w:rPr>
        <w:t>«Вход в помещение»</w:t>
      </w:r>
      <w:r w:rsidR="00495FD7">
        <w:rPr>
          <w:rFonts w:ascii="Times New Roman" w:hAnsi="Times New Roman"/>
          <w:sz w:val="28"/>
          <w:szCs w:val="28"/>
          <w:lang w:val="ru-RU"/>
        </w:rPr>
        <w:t>.</w:t>
      </w:r>
      <w:r w:rsidR="00495FD7" w:rsidRPr="00531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D7">
        <w:rPr>
          <w:rFonts w:ascii="Times New Roman" w:hAnsi="Times New Roman"/>
          <w:sz w:val="28"/>
          <w:szCs w:val="28"/>
          <w:lang w:val="ru-RU"/>
        </w:rPr>
        <w:t xml:space="preserve">Текст </w:t>
      </w:r>
      <w:r w:rsidR="00495FD7" w:rsidRPr="00702A90">
        <w:rPr>
          <w:rFonts w:ascii="Times New Roman" w:hAnsi="Times New Roman"/>
          <w:sz w:val="28"/>
          <w:szCs w:val="28"/>
          <w:lang w:val="ru-RU"/>
        </w:rPr>
        <w:t>на вывеске у входа в здание (наименование учреждения и график работы), дублируется рельефно</w:t>
      </w:r>
      <w:r w:rsidR="00495FD7" w:rsidRPr="00531AB9">
        <w:rPr>
          <w:rFonts w:ascii="Times New Roman" w:hAnsi="Times New Roman"/>
          <w:sz w:val="28"/>
          <w:szCs w:val="28"/>
          <w:lang w:val="ru-RU"/>
        </w:rPr>
        <w:t>-точечным шрифтом Брайля</w:t>
      </w:r>
      <w:r w:rsidR="00495FD7">
        <w:rPr>
          <w:rFonts w:ascii="Times New Roman" w:hAnsi="Times New Roman"/>
          <w:sz w:val="28"/>
          <w:szCs w:val="28"/>
          <w:lang w:val="ru-RU"/>
        </w:rPr>
        <w:t>.</w:t>
      </w:r>
    </w:p>
    <w:p w:rsidR="006977D2" w:rsidRDefault="006977D2" w:rsidP="006977D2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Входная зона в учреждении оснащена визуально-информационным табло с информацией об учреждении. Текстовая информация дублируется голосовой.</w:t>
      </w:r>
    </w:p>
    <w:p w:rsidR="00331C1B" w:rsidRPr="007F260D" w:rsidRDefault="00495FD7" w:rsidP="00495F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Pr="00702A90">
        <w:rPr>
          <w:rFonts w:ascii="Times New Roman" w:hAnsi="Times New Roman"/>
          <w:sz w:val="28"/>
          <w:szCs w:val="28"/>
          <w:lang w:val="ru-RU"/>
        </w:rPr>
        <w:t>фойе учреждения размещены</w:t>
      </w:r>
      <w:r w:rsidRPr="00531AB9">
        <w:rPr>
          <w:rFonts w:ascii="Times New Roman" w:hAnsi="Times New Roman"/>
          <w:sz w:val="28"/>
          <w:szCs w:val="28"/>
          <w:lang w:val="ru-RU"/>
        </w:rPr>
        <w:t xml:space="preserve"> таблички «Выход из помещения», «Направление движения», написанные рельефно-точечным шрифтом Брайля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F260D" w:rsidRPr="007F260D">
        <w:rPr>
          <w:rFonts w:ascii="Times New Roman" w:hAnsi="Times New Roman"/>
          <w:sz w:val="28"/>
          <w:szCs w:val="28"/>
          <w:lang w:val="ru-RU"/>
        </w:rPr>
        <w:t>Коридоры в учреждении оснащены поручнями.</w:t>
      </w:r>
    </w:p>
    <w:p w:rsidR="00834BCA" w:rsidRDefault="00331C1B" w:rsidP="00834BCA">
      <w:pPr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F260D">
        <w:rPr>
          <w:rFonts w:ascii="Times New Roman" w:hAnsi="Times New Roman"/>
          <w:bCs/>
          <w:sz w:val="28"/>
          <w:szCs w:val="28"/>
          <w:lang w:val="ru-RU"/>
        </w:rPr>
        <w:t>Граждане пожилого возраста и инвалиды, в случае необходимости, имеют возможность воспользовать</w:t>
      </w:r>
      <w:r w:rsidR="00834BCA">
        <w:rPr>
          <w:rFonts w:ascii="Times New Roman" w:hAnsi="Times New Roman"/>
          <w:bCs/>
          <w:sz w:val="28"/>
          <w:szCs w:val="28"/>
          <w:lang w:val="ru-RU"/>
        </w:rPr>
        <w:t>ся специализированным автобусом, который оборудован электроподъёмным устройством. С</w:t>
      </w:r>
      <w:r w:rsidR="00834BCA" w:rsidRPr="00834BCA">
        <w:rPr>
          <w:rFonts w:ascii="Times New Roman" w:hAnsi="Times New Roman"/>
          <w:sz w:val="28"/>
          <w:szCs w:val="28"/>
          <w:lang w:val="ru-RU"/>
        </w:rPr>
        <w:t xml:space="preserve"> целью о</w:t>
      </w:r>
      <w:r w:rsidR="00834BCA" w:rsidRPr="00834B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беспечения условий доступности для инвалидов и других маломобильных групп населения к объектам социальной, транспортной, инженерной инфраструктуры</w:t>
      </w:r>
      <w:r w:rsidR="00834B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приобретён </w:t>
      </w:r>
      <w:r w:rsidR="00834BCA" w:rsidRPr="00E15F64">
        <w:rPr>
          <w:rFonts w:ascii="Times New Roman" w:hAnsi="Times New Roman"/>
          <w:sz w:val="28"/>
          <w:szCs w:val="28"/>
          <w:lang w:val="ru-RU" w:eastAsia="ru-RU" w:bidi="ar-SA"/>
        </w:rPr>
        <w:t>подъемник лестничный универсальный гусеничный «БАРС – УГП – 130».</w:t>
      </w:r>
    </w:p>
    <w:p w:rsidR="00331C1B" w:rsidRPr="007F260D" w:rsidRDefault="00091E9C" w:rsidP="00331C1B">
      <w:pPr>
        <w:spacing w:before="30" w:after="30"/>
        <w:ind w:firstLine="708"/>
        <w:jc w:val="both"/>
        <w:rPr>
          <w:lang w:val="ru-RU"/>
        </w:rPr>
      </w:pPr>
      <w:r w:rsidRPr="00AA1C77">
        <w:rPr>
          <w:rFonts w:ascii="Times New Roman" w:hAnsi="Times New Roman"/>
          <w:bCs/>
          <w:sz w:val="28"/>
          <w:szCs w:val="28"/>
          <w:lang w:val="ru-RU"/>
        </w:rPr>
        <w:t>Выполнение показателя «Доступность получения социальных у</w:t>
      </w:r>
      <w:r w:rsidR="00AD6BF3">
        <w:rPr>
          <w:rFonts w:ascii="Times New Roman" w:hAnsi="Times New Roman"/>
          <w:bCs/>
          <w:sz w:val="28"/>
          <w:szCs w:val="28"/>
          <w:lang w:val="ru-RU"/>
        </w:rPr>
        <w:t>слуг в организации» составляет 100</w:t>
      </w:r>
      <w:r w:rsidRPr="00AA1C77">
        <w:rPr>
          <w:rFonts w:ascii="Times New Roman" w:hAnsi="Times New Roman"/>
          <w:bCs/>
          <w:sz w:val="28"/>
          <w:szCs w:val="28"/>
          <w:lang w:val="ru-RU"/>
        </w:rPr>
        <w:t>%.</w:t>
      </w:r>
      <w:r w:rsidRPr="007F26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31C1B" w:rsidRPr="007F26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9588A">
        <w:rPr>
          <w:rFonts w:ascii="Times New Roman" w:hAnsi="Times New Roman"/>
          <w:bCs/>
          <w:sz w:val="28"/>
          <w:szCs w:val="28"/>
          <w:lang w:val="ru-RU"/>
        </w:rPr>
        <w:t>(Расчет показа</w:t>
      </w:r>
      <w:r w:rsidR="002A18AA">
        <w:rPr>
          <w:rFonts w:ascii="Times New Roman" w:hAnsi="Times New Roman"/>
          <w:bCs/>
          <w:sz w:val="28"/>
          <w:szCs w:val="28"/>
          <w:lang w:val="ru-RU"/>
        </w:rPr>
        <w:t>теля представлен в приложении №6</w:t>
      </w:r>
      <w:r w:rsidR="0079588A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68124F" w:rsidRPr="007F260D" w:rsidRDefault="00BE6A5C" w:rsidP="0068124F">
      <w:pPr>
        <w:keepNext/>
        <w:spacing w:before="240" w:after="60"/>
        <w:outlineLvl w:val="3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3</w:t>
      </w:r>
      <w:r w:rsidR="00E77872" w:rsidRPr="007F2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.2. </w:t>
      </w:r>
      <w:r w:rsidR="0068124F"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Сведения о фактическом достижении  показателей, характеризующих объем муниципальной услуги</w:t>
      </w:r>
      <w:r w:rsidR="00CD1F6B" w:rsidRPr="007F260D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  <w:lang w:val="ru-RU" w:eastAsia="ru-RU"/>
        </w:rPr>
        <w:t>.</w:t>
      </w:r>
    </w:p>
    <w:p w:rsidR="00CD1F6B" w:rsidRPr="007F260D" w:rsidRDefault="00CD1F6B" w:rsidP="00293105">
      <w:pPr>
        <w:widowControl w:val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>Число граждан</w:t>
      </w:r>
      <w:r w:rsidR="00702098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0209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ежедневно </w:t>
      </w:r>
      <w:r w:rsidR="00293105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>получ</w:t>
      </w:r>
      <w:r w:rsidR="00702098">
        <w:rPr>
          <w:rFonts w:ascii="Times New Roman" w:hAnsi="Times New Roman"/>
          <w:color w:val="000000"/>
          <w:sz w:val="28"/>
          <w:szCs w:val="28"/>
          <w:lang w:val="ru-RU" w:eastAsia="ru-RU"/>
        </w:rPr>
        <w:t>ающих</w:t>
      </w:r>
      <w:r w:rsidR="00293105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социальные услуги на дому</w:t>
      </w:r>
      <w:r w:rsidR="00702098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293105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93105" w:rsidRPr="007F260D">
        <w:rPr>
          <w:rFonts w:ascii="Times New Roman" w:hAnsi="Times New Roman"/>
          <w:sz w:val="28"/>
          <w:lang w:val="ru-RU"/>
        </w:rPr>
        <w:t>составляет 1</w:t>
      </w:r>
      <w:r w:rsidR="008C55C3" w:rsidRPr="007F260D">
        <w:rPr>
          <w:rFonts w:ascii="Times New Roman" w:hAnsi="Times New Roman"/>
          <w:sz w:val="28"/>
          <w:lang w:val="ru-RU"/>
        </w:rPr>
        <w:t xml:space="preserve"> </w:t>
      </w:r>
      <w:r w:rsidR="00293105" w:rsidRPr="007F260D">
        <w:rPr>
          <w:rFonts w:ascii="Times New Roman" w:hAnsi="Times New Roman"/>
          <w:sz w:val="28"/>
          <w:lang w:val="ru-RU"/>
        </w:rPr>
        <w:t>620 человек</w:t>
      </w:r>
      <w:r w:rsidRPr="007F260D">
        <w:rPr>
          <w:rFonts w:ascii="Times New Roman" w:hAnsi="Times New Roman"/>
          <w:sz w:val="28"/>
          <w:lang w:val="ru-RU"/>
        </w:rPr>
        <w:t xml:space="preserve">. </w:t>
      </w:r>
      <w:r w:rsidR="00293105" w:rsidRPr="007F260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Показатель объема </w:t>
      </w:r>
      <w:r w:rsidR="00293105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</w:t>
      </w:r>
      <w:r w:rsidR="00293105" w:rsidRPr="007F260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ной услуги</w:t>
      </w:r>
      <w:r w:rsidR="00293105" w:rsidRPr="007F260D"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7F260D">
        <w:rPr>
          <w:rFonts w:ascii="Times New Roman" w:hAnsi="Times New Roman"/>
          <w:sz w:val="28"/>
          <w:szCs w:val="28"/>
          <w:lang w:val="ru-RU"/>
        </w:rPr>
        <w:t>а отчетную дату исполнен</w:t>
      </w:r>
      <w:r w:rsidR="00293105" w:rsidRPr="007F260D">
        <w:rPr>
          <w:rFonts w:ascii="Times New Roman" w:hAnsi="Times New Roman"/>
          <w:sz w:val="28"/>
          <w:szCs w:val="28"/>
          <w:lang w:val="ru-RU"/>
        </w:rPr>
        <w:t>.</w:t>
      </w:r>
    </w:p>
    <w:p w:rsidR="00E77872" w:rsidRPr="007F260D" w:rsidRDefault="00AC39B3" w:rsidP="00293105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>Общее</w:t>
      </w:r>
      <w:r w:rsidR="00293105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количество граждан пожилого возраста и инвалидов, </w:t>
      </w:r>
      <w:r w:rsidR="00CF2F0A">
        <w:rPr>
          <w:rFonts w:ascii="Times New Roman" w:hAnsi="Times New Roman"/>
          <w:color w:val="000000"/>
          <w:sz w:val="28"/>
          <w:szCs w:val="28"/>
          <w:lang w:val="ru-RU" w:eastAsia="ru-RU"/>
        </w:rPr>
        <w:t>охваченных социальным обслуживание в форме социального обслуживания на дому</w:t>
      </w: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за </w:t>
      </w:r>
      <w:r w:rsidR="008D2638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="00360E62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="00286EA1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360E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D2638"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>год</w:t>
      </w:r>
      <w:r w:rsidRPr="007F26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составляет </w:t>
      </w:r>
      <w:r w:rsidR="00360E62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CF2F0A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="00FE69CC">
        <w:rPr>
          <w:rFonts w:ascii="Times New Roman" w:hAnsi="Times New Roman"/>
          <w:color w:val="000000"/>
          <w:sz w:val="28"/>
          <w:szCs w:val="28"/>
          <w:lang w:val="ru-RU" w:eastAsia="ru-RU"/>
        </w:rPr>
        <w:t>850</w:t>
      </w:r>
      <w:r w:rsidR="00CF2F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F260D">
        <w:rPr>
          <w:rFonts w:ascii="Times New Roman" w:hAnsi="Times New Roman"/>
          <w:sz w:val="28"/>
          <w:szCs w:val="28"/>
          <w:lang w:val="ru-RU"/>
        </w:rPr>
        <w:t>человек.</w:t>
      </w:r>
      <w:r w:rsidR="00E77872" w:rsidRPr="007F26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0E67" w:rsidRDefault="00040E67" w:rsidP="00FC36C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25D2" w:rsidRDefault="007625D2" w:rsidP="00FC36C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25D2" w:rsidRDefault="007625D2" w:rsidP="00FC36C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4DAD" w:rsidRPr="007F260D" w:rsidRDefault="006A4841" w:rsidP="00FC36C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60D">
        <w:rPr>
          <w:rFonts w:ascii="Times New Roman" w:hAnsi="Times New Roman"/>
          <w:sz w:val="28"/>
          <w:szCs w:val="28"/>
          <w:lang w:val="ru-RU"/>
        </w:rPr>
        <w:t>Д</w:t>
      </w:r>
      <w:r w:rsidR="004E4DAD" w:rsidRPr="007F260D">
        <w:rPr>
          <w:rFonts w:ascii="Times New Roman" w:hAnsi="Times New Roman"/>
          <w:sz w:val="28"/>
          <w:szCs w:val="28"/>
          <w:lang w:val="ru-RU"/>
        </w:rPr>
        <w:t>иректор</w:t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ab/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ab/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ab/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ab/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ab/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ab/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ab/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ab/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="00E11CD6" w:rsidRPr="007F260D">
        <w:rPr>
          <w:rFonts w:ascii="Times New Roman" w:hAnsi="Times New Roman"/>
          <w:sz w:val="28"/>
          <w:szCs w:val="28"/>
          <w:lang w:val="ru-RU"/>
        </w:rPr>
        <w:t>Э</w:t>
      </w:r>
      <w:r w:rsidR="00B82BF9" w:rsidRPr="007F260D">
        <w:rPr>
          <w:rFonts w:ascii="Times New Roman" w:hAnsi="Times New Roman"/>
          <w:sz w:val="28"/>
          <w:szCs w:val="28"/>
          <w:lang w:val="ru-RU"/>
        </w:rPr>
        <w:t xml:space="preserve">.В. </w:t>
      </w:r>
      <w:r w:rsidR="00E11CD6" w:rsidRPr="007F260D">
        <w:rPr>
          <w:rFonts w:ascii="Times New Roman" w:hAnsi="Times New Roman"/>
          <w:sz w:val="28"/>
          <w:szCs w:val="28"/>
          <w:lang w:val="ru-RU"/>
        </w:rPr>
        <w:t>Кирич</w:t>
      </w:r>
      <w:r w:rsidR="00AC39B3" w:rsidRPr="007F260D">
        <w:rPr>
          <w:rFonts w:ascii="Times New Roman" w:hAnsi="Times New Roman"/>
          <w:sz w:val="28"/>
          <w:szCs w:val="28"/>
          <w:lang w:val="ru-RU"/>
        </w:rPr>
        <w:t>ё</w:t>
      </w:r>
      <w:r w:rsidR="00E11CD6" w:rsidRPr="007F260D">
        <w:rPr>
          <w:rFonts w:ascii="Times New Roman" w:hAnsi="Times New Roman"/>
          <w:sz w:val="28"/>
          <w:szCs w:val="28"/>
          <w:lang w:val="ru-RU"/>
        </w:rPr>
        <w:t>к</w:t>
      </w:r>
    </w:p>
    <w:p w:rsidR="00040E67" w:rsidRDefault="00040E67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25D2" w:rsidRDefault="007625D2" w:rsidP="00210552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7A3E" w:rsidRPr="007F260D" w:rsidRDefault="00AC39B3" w:rsidP="000E113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F260D">
        <w:rPr>
          <w:rFonts w:ascii="Times New Roman" w:hAnsi="Times New Roman"/>
          <w:sz w:val="20"/>
          <w:szCs w:val="20"/>
          <w:lang w:val="ru-RU"/>
        </w:rPr>
        <w:t xml:space="preserve">Евдокия Андреевна </w:t>
      </w:r>
      <w:r w:rsidR="005D5471" w:rsidRPr="007F260D">
        <w:rPr>
          <w:rFonts w:ascii="Times New Roman" w:hAnsi="Times New Roman"/>
          <w:sz w:val="20"/>
          <w:szCs w:val="20"/>
          <w:lang w:val="ru-RU"/>
        </w:rPr>
        <w:t>Нецветаева</w:t>
      </w:r>
      <w:r w:rsidR="00210552" w:rsidRPr="007F260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2549E" w:rsidRDefault="00AC39B3" w:rsidP="00830DA6">
      <w:pPr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F260D">
        <w:rPr>
          <w:rFonts w:ascii="Times New Roman" w:hAnsi="Times New Roman"/>
          <w:sz w:val="20"/>
          <w:szCs w:val="20"/>
          <w:lang w:val="ru-RU"/>
        </w:rPr>
        <w:t xml:space="preserve">8 (86392) </w:t>
      </w:r>
      <w:r w:rsidR="005D5471" w:rsidRPr="007F260D">
        <w:rPr>
          <w:rFonts w:ascii="Times New Roman" w:hAnsi="Times New Roman"/>
          <w:sz w:val="20"/>
          <w:szCs w:val="20"/>
          <w:lang w:val="ru-RU"/>
        </w:rPr>
        <w:t>22 29 39</w:t>
      </w:r>
    </w:p>
    <w:p w:rsidR="00F03641" w:rsidRDefault="00F03641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№1</w:t>
      </w:r>
    </w:p>
    <w:p w:rsidR="0092099A" w:rsidRPr="008F28A3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28A3">
        <w:rPr>
          <w:rFonts w:ascii="Times New Roman" w:hAnsi="Times New Roman"/>
          <w:sz w:val="28"/>
          <w:szCs w:val="28"/>
          <w:lang w:val="ru-RU"/>
        </w:rPr>
        <w:t>Методика определения показателя качества муниципальной услуги</w:t>
      </w:r>
      <w:r w:rsidR="00CF39D1" w:rsidRPr="00CF39D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2099A" w:rsidRPr="008F28A3" w:rsidRDefault="0092099A" w:rsidP="0092099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12"/>
        <w:gridCol w:w="4678"/>
      </w:tblGrid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№</w:t>
            </w:r>
          </w:p>
        </w:tc>
        <w:tc>
          <w:tcPr>
            <w:tcW w:w="5212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678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rPr>
                <w:rFonts w:ascii="Times New Roman" w:hAnsi="Times New Roman"/>
                <w:sz w:val="28"/>
                <w:szCs w:val="28"/>
              </w:rPr>
            </w:pPr>
            <w:r w:rsidRPr="008F28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92099A" w:rsidRPr="008F28A3" w:rsidRDefault="0092099A" w:rsidP="00AB36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8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678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  <w:lang w:val="ru-RU"/>
              </w:rPr>
            </w:pPr>
            <w:r w:rsidRPr="008F28A3">
              <w:rPr>
                <w:rFonts w:ascii="Times New Roman" w:hAnsi="Times New Roman"/>
                <w:lang w:val="ru-RU"/>
              </w:rPr>
              <w:t>Максимальное значение показателя 100 % от опрошенных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1.1</w:t>
            </w:r>
          </w:p>
        </w:tc>
        <w:tc>
          <w:tcPr>
            <w:tcW w:w="5212" w:type="dxa"/>
          </w:tcPr>
          <w:p w:rsidR="0092099A" w:rsidRPr="008F28A3" w:rsidRDefault="0092099A" w:rsidP="00920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</w:t>
            </w:r>
            <w:r>
              <w:rPr>
                <w:rFonts w:ascii="Times New Roman" w:hAnsi="Times New Roman"/>
                <w:lang w:val="ru-RU"/>
              </w:rPr>
              <w:t>удовлетворенности</w:t>
            </w:r>
            <w:r w:rsidRPr="008F28A3">
              <w:rPr>
                <w:rFonts w:ascii="Times New Roman" w:hAnsi="Times New Roman"/>
              </w:rPr>
              <w:t xml:space="preserve"> «отлично»</w:t>
            </w:r>
          </w:p>
        </w:tc>
        <w:tc>
          <w:tcPr>
            <w:tcW w:w="4678" w:type="dxa"/>
          </w:tcPr>
          <w:p w:rsidR="0092099A" w:rsidRPr="008F28A3" w:rsidRDefault="00A53259" w:rsidP="00CF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F2F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2099A" w:rsidRPr="008F28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1.2</w:t>
            </w:r>
          </w:p>
        </w:tc>
        <w:tc>
          <w:tcPr>
            <w:tcW w:w="5212" w:type="dxa"/>
          </w:tcPr>
          <w:p w:rsidR="0092099A" w:rsidRPr="008F28A3" w:rsidRDefault="0092099A" w:rsidP="0092099A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оценка удовлетвор</w:t>
            </w:r>
            <w:r>
              <w:rPr>
                <w:rFonts w:ascii="Times New Roman" w:hAnsi="Times New Roman"/>
                <w:lang w:val="ru-RU"/>
              </w:rPr>
              <w:t>енности</w:t>
            </w:r>
            <w:r w:rsidRPr="008F28A3">
              <w:rPr>
                <w:rFonts w:ascii="Times New Roman" w:hAnsi="Times New Roman"/>
              </w:rPr>
              <w:t xml:space="preserve"> «хорошо»</w:t>
            </w:r>
          </w:p>
        </w:tc>
        <w:tc>
          <w:tcPr>
            <w:tcW w:w="4678" w:type="dxa"/>
          </w:tcPr>
          <w:p w:rsidR="0092099A" w:rsidRPr="008F28A3" w:rsidRDefault="00286EA1" w:rsidP="00CF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F2F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2099A" w:rsidRPr="008F28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1.3</w:t>
            </w:r>
          </w:p>
        </w:tc>
        <w:tc>
          <w:tcPr>
            <w:tcW w:w="5212" w:type="dxa"/>
          </w:tcPr>
          <w:p w:rsidR="0092099A" w:rsidRPr="008F28A3" w:rsidRDefault="0092099A" w:rsidP="0092099A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оценка удовлетвор</w:t>
            </w:r>
            <w:r>
              <w:rPr>
                <w:rFonts w:ascii="Times New Roman" w:hAnsi="Times New Roman"/>
                <w:lang w:val="ru-RU"/>
              </w:rPr>
              <w:t>енности</w:t>
            </w:r>
            <w:r w:rsidRPr="008F28A3">
              <w:rPr>
                <w:rFonts w:ascii="Times New Roman" w:hAnsi="Times New Roman"/>
              </w:rPr>
              <w:t xml:space="preserve"> «удовлетворительно»</w:t>
            </w:r>
          </w:p>
        </w:tc>
        <w:tc>
          <w:tcPr>
            <w:tcW w:w="4678" w:type="dxa"/>
          </w:tcPr>
          <w:p w:rsidR="0092099A" w:rsidRPr="008F28A3" w:rsidRDefault="009B0F98" w:rsidP="00AB3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2099A" w:rsidRPr="008F28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2" w:type="dxa"/>
          </w:tcPr>
          <w:p w:rsidR="0092099A" w:rsidRPr="008F28A3" w:rsidRDefault="0092099A" w:rsidP="00AB360E">
            <w:pPr>
              <w:jc w:val="right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ИТОГО</w:t>
            </w:r>
          </w:p>
        </w:tc>
        <w:tc>
          <w:tcPr>
            <w:tcW w:w="4678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8A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2099A" w:rsidRPr="00E42E9E" w:rsidRDefault="0092099A" w:rsidP="0092099A">
      <w:pPr>
        <w:rPr>
          <w:rFonts w:ascii="Times New Roman" w:hAnsi="Times New Roman"/>
          <w:sz w:val="28"/>
          <w:szCs w:val="28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91E9C" w:rsidRDefault="00091E9C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3641" w:rsidRDefault="00F03641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bookmarkStart w:id="2" w:name="RANGE!A1:D44"/>
      <w:bookmarkEnd w:id="2"/>
    </w:p>
    <w:p w:rsidR="00F03641" w:rsidRDefault="00F03641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Pr="0079588A" w:rsidRDefault="0095485E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№4</w:t>
      </w:r>
    </w:p>
    <w:p w:rsidR="0092099A" w:rsidRPr="0092099A" w:rsidRDefault="0092099A" w:rsidP="0092099A">
      <w:pPr>
        <w:spacing w:after="1" w:line="220" w:lineRule="atLeast"/>
        <w:ind w:left="2832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099A" w:rsidRPr="0079588A" w:rsidRDefault="0092099A" w:rsidP="0092099A">
      <w:pPr>
        <w:spacing w:after="1" w:line="220" w:lineRule="atLeast"/>
        <w:ind w:left="-142" w:firstLine="708"/>
        <w:jc w:val="center"/>
        <w:rPr>
          <w:rFonts w:ascii="Times New Roman" w:hAnsi="Times New Roman"/>
          <w:lang w:val="ru-RU"/>
        </w:rPr>
      </w:pPr>
      <w:r w:rsidRPr="0079588A">
        <w:rPr>
          <w:rFonts w:ascii="Times New Roman" w:hAnsi="Times New Roman"/>
          <w:lang w:val="ru-RU"/>
        </w:rPr>
        <w:t>Методика определения значения показателя качества муниципальной услуги</w:t>
      </w:r>
    </w:p>
    <w:p w:rsidR="0092099A" w:rsidRPr="0079588A" w:rsidRDefault="0092099A" w:rsidP="0092099A">
      <w:pPr>
        <w:spacing w:after="1" w:line="220" w:lineRule="atLeast"/>
        <w:ind w:left="-142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520"/>
        <w:gridCol w:w="425"/>
        <w:gridCol w:w="1276"/>
        <w:gridCol w:w="142"/>
        <w:gridCol w:w="1700"/>
      </w:tblGrid>
      <w:tr w:rsidR="0092099A" w:rsidRPr="00837FE6" w:rsidTr="0092099A">
        <w:trPr>
          <w:trHeight w:val="277"/>
        </w:trPr>
        <w:tc>
          <w:tcPr>
            <w:tcW w:w="488" w:type="dxa"/>
            <w:vMerge w:val="restart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vMerge w:val="restart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gridSpan w:val="2"/>
            <w:vMerge w:val="restart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3">
              <w:rPr>
                <w:rFonts w:ascii="Times New Roman" w:hAnsi="Times New Roman"/>
                <w:sz w:val="20"/>
                <w:szCs w:val="20"/>
              </w:rPr>
              <w:t>Единица измерения (характеристика) показателя</w:t>
            </w:r>
          </w:p>
        </w:tc>
        <w:tc>
          <w:tcPr>
            <w:tcW w:w="1842" w:type="dxa"/>
            <w:gridSpan w:val="2"/>
            <w:vMerge w:val="restart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3">
              <w:rPr>
                <w:rFonts w:ascii="Times New Roman" w:hAnsi="Times New Roman"/>
                <w:sz w:val="20"/>
                <w:szCs w:val="20"/>
              </w:rPr>
              <w:t>Значение показателя в баллах</w:t>
            </w:r>
          </w:p>
        </w:tc>
      </w:tr>
      <w:tr w:rsidR="0092099A" w:rsidRPr="00837FE6" w:rsidTr="0092099A">
        <w:trPr>
          <w:trHeight w:val="517"/>
        </w:trPr>
        <w:tc>
          <w:tcPr>
            <w:tcW w:w="488" w:type="dxa"/>
            <w:vMerge/>
          </w:tcPr>
          <w:p w:rsidR="0092099A" w:rsidRPr="00837FE6" w:rsidRDefault="0092099A" w:rsidP="00AB360E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92099A" w:rsidRPr="00837FE6" w:rsidRDefault="0092099A" w:rsidP="00AB360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2099A" w:rsidRPr="00837FE6" w:rsidRDefault="0092099A" w:rsidP="00AB360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92099A" w:rsidRPr="00837FE6" w:rsidRDefault="0092099A" w:rsidP="00AB360E">
            <w:pPr>
              <w:rPr>
                <w:rFonts w:ascii="Times New Roman" w:hAnsi="Times New Roman"/>
              </w:rPr>
            </w:pPr>
          </w:p>
        </w:tc>
      </w:tr>
      <w:tr w:rsidR="0092099A" w:rsidRPr="00837FE6" w:rsidTr="00AB360E">
        <w:trPr>
          <w:gridAfter w:val="5"/>
          <w:wAfter w:w="10063" w:type="dxa"/>
        </w:trPr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2099A" w:rsidRPr="0079588A" w:rsidTr="0092099A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r w:rsidRPr="00837FE6">
              <w:rPr>
                <w:rFonts w:cs="Calibri"/>
              </w:rPr>
              <w:t>1.</w:t>
            </w:r>
          </w:p>
        </w:tc>
        <w:tc>
          <w:tcPr>
            <w:tcW w:w="6945" w:type="dxa"/>
            <w:gridSpan w:val="2"/>
          </w:tcPr>
          <w:p w:rsidR="0092099A" w:rsidRPr="008F28A3" w:rsidRDefault="0092099A" w:rsidP="00AB360E">
            <w:pPr>
              <w:rPr>
                <w:rFonts w:ascii="Times New Roman" w:hAnsi="Times New Roman"/>
                <w:lang w:val="ru-RU" w:eastAsia="ru-RU"/>
              </w:rPr>
            </w:pPr>
            <w:r w:rsidRPr="0079588A">
              <w:rPr>
                <w:rFonts w:ascii="Times New Roman" w:hAnsi="Times New Roman"/>
                <w:lang w:val="ru-RU"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1418" w:type="dxa"/>
            <w:gridSpan w:val="2"/>
          </w:tcPr>
          <w:p w:rsidR="0092099A" w:rsidRPr="0079588A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</w:tcPr>
          <w:p w:rsidR="0092099A" w:rsidRPr="0092099A" w:rsidRDefault="00AD6BF3" w:rsidP="00AD6BF3">
            <w:pPr>
              <w:spacing w:after="1" w:line="2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92099A" w:rsidRPr="00837FE6" w:rsidTr="0092099A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r w:rsidRPr="00837FE6">
              <w:rPr>
                <w:rFonts w:cs="Calibri"/>
              </w:rPr>
              <w:t>1.1.</w:t>
            </w:r>
          </w:p>
        </w:tc>
        <w:tc>
          <w:tcPr>
            <w:tcW w:w="6945" w:type="dxa"/>
            <w:gridSpan w:val="2"/>
          </w:tcPr>
          <w:p w:rsidR="0092099A" w:rsidRPr="0079588A" w:rsidRDefault="0092099A" w:rsidP="00AB360E">
            <w:pPr>
              <w:spacing w:after="1" w:line="220" w:lineRule="atLeast"/>
              <w:rPr>
                <w:lang w:val="ru-RU"/>
              </w:rPr>
            </w:pPr>
            <w:r w:rsidRPr="0079588A">
              <w:rPr>
                <w:rFonts w:ascii="Times New Roman" w:hAnsi="Times New Roman"/>
                <w:lang w:val="ru-RU" w:eastAsia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</w:t>
            </w:r>
          </w:p>
        </w:tc>
        <w:tc>
          <w:tcPr>
            <w:tcW w:w="1418" w:type="dxa"/>
            <w:gridSpan w:val="2"/>
          </w:tcPr>
          <w:p w:rsidR="0092099A" w:rsidRPr="0079588A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8F28A3">
              <w:rPr>
                <w:rFonts w:ascii="Times New Roman" w:hAnsi="Times New Roman"/>
                <w:b/>
                <w:lang w:val="ru-RU"/>
              </w:rPr>
              <w:t>имеется</w:t>
            </w:r>
          </w:p>
        </w:tc>
        <w:tc>
          <w:tcPr>
            <w:tcW w:w="1700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  <w:b/>
              </w:rPr>
              <w:t>5</w:t>
            </w:r>
          </w:p>
        </w:tc>
      </w:tr>
      <w:tr w:rsidR="0092099A" w:rsidRPr="00837FE6" w:rsidTr="0092099A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r w:rsidRPr="00837FE6">
              <w:rPr>
                <w:rFonts w:cs="Calibri"/>
              </w:rPr>
              <w:t>1.2.</w:t>
            </w:r>
          </w:p>
        </w:tc>
        <w:tc>
          <w:tcPr>
            <w:tcW w:w="6945" w:type="dxa"/>
            <w:gridSpan w:val="2"/>
          </w:tcPr>
          <w:p w:rsidR="0092099A" w:rsidRPr="0079588A" w:rsidRDefault="0092099A" w:rsidP="00AB360E">
            <w:pPr>
              <w:spacing w:after="1" w:line="220" w:lineRule="atLeast"/>
              <w:rPr>
                <w:lang w:val="ru-RU"/>
              </w:rPr>
            </w:pPr>
            <w:r w:rsidRPr="0079588A">
              <w:rPr>
                <w:rFonts w:ascii="Times New Roman" w:hAnsi="Times New Roman"/>
                <w:lang w:val="ru-RU" w:eastAsia="ru-RU"/>
              </w:rPr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</w:p>
        </w:tc>
        <w:tc>
          <w:tcPr>
            <w:tcW w:w="1418" w:type="dxa"/>
            <w:gridSpan w:val="2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28A3">
              <w:rPr>
                <w:rFonts w:ascii="Times New Roman" w:hAnsi="Times New Roman"/>
                <w:b/>
                <w:lang w:val="ru-RU"/>
              </w:rPr>
              <w:t>доступны</w:t>
            </w:r>
          </w:p>
        </w:tc>
        <w:tc>
          <w:tcPr>
            <w:tcW w:w="1700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  <w:b/>
              </w:rPr>
              <w:t>5</w:t>
            </w:r>
          </w:p>
        </w:tc>
      </w:tr>
      <w:tr w:rsidR="0092099A" w:rsidRPr="00837FE6" w:rsidTr="0092099A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r w:rsidRPr="00837FE6">
              <w:rPr>
                <w:rFonts w:cs="Calibri"/>
              </w:rPr>
              <w:t>1.3.</w:t>
            </w:r>
          </w:p>
        </w:tc>
        <w:tc>
          <w:tcPr>
            <w:tcW w:w="6945" w:type="dxa"/>
            <w:gridSpan w:val="2"/>
          </w:tcPr>
          <w:p w:rsidR="0092099A" w:rsidRPr="0079588A" w:rsidRDefault="0092099A" w:rsidP="00AB360E">
            <w:pPr>
              <w:spacing w:after="1" w:line="220" w:lineRule="atLeast"/>
              <w:rPr>
                <w:lang w:val="ru-RU"/>
              </w:rPr>
            </w:pPr>
            <w:r w:rsidRPr="0079588A">
              <w:rPr>
                <w:rFonts w:ascii="Times New Roman" w:hAnsi="Times New Roman"/>
                <w:lang w:val="ru-RU"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1418" w:type="dxa"/>
            <w:gridSpan w:val="2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28A3">
              <w:rPr>
                <w:rFonts w:ascii="Times New Roman" w:hAnsi="Times New Roman"/>
                <w:b/>
                <w:lang w:val="ru-RU"/>
              </w:rPr>
              <w:t>доступно</w:t>
            </w:r>
          </w:p>
        </w:tc>
        <w:tc>
          <w:tcPr>
            <w:tcW w:w="1700" w:type="dxa"/>
          </w:tcPr>
          <w:p w:rsidR="0092099A" w:rsidRPr="00AD6BF3" w:rsidRDefault="00AD6BF3" w:rsidP="00AB360E">
            <w:pPr>
              <w:spacing w:after="1" w:line="2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2099A" w:rsidRPr="00837FE6" w:rsidTr="0092099A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r w:rsidRPr="00837FE6">
              <w:rPr>
                <w:rFonts w:cs="Calibri"/>
              </w:rPr>
              <w:t>1.</w:t>
            </w:r>
            <w:r>
              <w:rPr>
                <w:rFonts w:cs="Calibri"/>
                <w:lang w:val="ru-RU"/>
              </w:rPr>
              <w:t>4</w:t>
            </w:r>
          </w:p>
        </w:tc>
        <w:tc>
          <w:tcPr>
            <w:tcW w:w="6945" w:type="dxa"/>
            <w:gridSpan w:val="2"/>
          </w:tcPr>
          <w:p w:rsidR="0092099A" w:rsidRPr="008F28A3" w:rsidRDefault="0092099A" w:rsidP="00AB360E">
            <w:pPr>
              <w:rPr>
                <w:rFonts w:ascii="Times New Roman" w:hAnsi="Times New Roman"/>
                <w:lang w:val="ru-RU" w:eastAsia="ru-RU"/>
              </w:rPr>
            </w:pPr>
            <w:r w:rsidRPr="008F28A3">
              <w:rPr>
                <w:rFonts w:ascii="Times New Roman" w:hAnsi="Times New Roman"/>
                <w:lang w:val="ru-RU" w:eastAsia="ru-RU"/>
              </w:rPr>
              <w:t>оказание иных видов посторонней помощи</w:t>
            </w:r>
          </w:p>
        </w:tc>
        <w:tc>
          <w:tcPr>
            <w:tcW w:w="1418" w:type="dxa"/>
            <w:gridSpan w:val="2"/>
          </w:tcPr>
          <w:p w:rsidR="0092099A" w:rsidRPr="00837FE6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  <w:b/>
              </w:rPr>
              <w:t>есть</w:t>
            </w:r>
          </w:p>
        </w:tc>
        <w:tc>
          <w:tcPr>
            <w:tcW w:w="1700" w:type="dxa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8F28A3">
              <w:rPr>
                <w:rFonts w:ascii="Times New Roman" w:hAnsi="Times New Roman"/>
                <w:b/>
              </w:rPr>
              <w:t>2</w:t>
            </w:r>
          </w:p>
        </w:tc>
      </w:tr>
    </w:tbl>
    <w:p w:rsidR="0092099A" w:rsidRDefault="00A53259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№5</w:t>
      </w:r>
    </w:p>
    <w:p w:rsidR="0092099A" w:rsidRPr="008F28A3" w:rsidRDefault="0092099A" w:rsidP="00920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28A3">
        <w:rPr>
          <w:rFonts w:ascii="Times New Roman" w:hAnsi="Times New Roman"/>
          <w:sz w:val="28"/>
          <w:szCs w:val="28"/>
          <w:lang w:val="ru-RU"/>
        </w:rPr>
        <w:t>Методика определения показателя качества муниципальной  услуги</w:t>
      </w:r>
    </w:p>
    <w:p w:rsidR="0092099A" w:rsidRPr="008F28A3" w:rsidRDefault="0092099A" w:rsidP="0092099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12"/>
        <w:gridCol w:w="4678"/>
      </w:tblGrid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№</w:t>
            </w:r>
          </w:p>
        </w:tc>
        <w:tc>
          <w:tcPr>
            <w:tcW w:w="5212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678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rPr>
                <w:rFonts w:ascii="Times New Roman" w:hAnsi="Times New Roman"/>
                <w:sz w:val="28"/>
                <w:szCs w:val="28"/>
              </w:rPr>
            </w:pPr>
            <w:r w:rsidRPr="008F28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92099A" w:rsidRPr="008F28A3" w:rsidRDefault="0092099A" w:rsidP="00AB36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8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678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  <w:lang w:val="ru-RU"/>
              </w:rPr>
            </w:pPr>
            <w:r w:rsidRPr="008F28A3">
              <w:rPr>
                <w:rFonts w:ascii="Times New Roman" w:hAnsi="Times New Roman"/>
                <w:lang w:val="ru-RU"/>
              </w:rPr>
              <w:t>Максимальное значение показателя 100 % от опрошенных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1.1</w:t>
            </w:r>
          </w:p>
        </w:tc>
        <w:tc>
          <w:tcPr>
            <w:tcW w:w="5212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оценка удовлетвор</w:t>
            </w:r>
            <w:r>
              <w:rPr>
                <w:rFonts w:ascii="Times New Roman" w:hAnsi="Times New Roman"/>
                <w:lang w:val="ru-RU"/>
              </w:rPr>
              <w:t>енности</w:t>
            </w:r>
            <w:r w:rsidRPr="008F28A3">
              <w:rPr>
                <w:rFonts w:ascii="Times New Roman" w:hAnsi="Times New Roman"/>
              </w:rPr>
              <w:t xml:space="preserve"> «отлично»</w:t>
            </w:r>
          </w:p>
        </w:tc>
        <w:tc>
          <w:tcPr>
            <w:tcW w:w="4678" w:type="dxa"/>
          </w:tcPr>
          <w:p w:rsidR="0092099A" w:rsidRPr="008F28A3" w:rsidRDefault="00BE1F84" w:rsidP="00360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92099A" w:rsidRPr="008F28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1.2</w:t>
            </w:r>
          </w:p>
        </w:tc>
        <w:tc>
          <w:tcPr>
            <w:tcW w:w="5212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оценка удовлетвор</w:t>
            </w:r>
            <w:r>
              <w:rPr>
                <w:rFonts w:ascii="Times New Roman" w:hAnsi="Times New Roman"/>
                <w:lang w:val="ru-RU"/>
              </w:rPr>
              <w:t>енности</w:t>
            </w:r>
            <w:r w:rsidRPr="008F28A3">
              <w:rPr>
                <w:rFonts w:ascii="Times New Roman" w:hAnsi="Times New Roman"/>
              </w:rPr>
              <w:t xml:space="preserve"> «хорошо»</w:t>
            </w:r>
          </w:p>
        </w:tc>
        <w:tc>
          <w:tcPr>
            <w:tcW w:w="4678" w:type="dxa"/>
          </w:tcPr>
          <w:p w:rsidR="0092099A" w:rsidRPr="008F28A3" w:rsidRDefault="00A53259" w:rsidP="00BE1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E1F8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2099A" w:rsidRPr="008F28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1.3</w:t>
            </w:r>
          </w:p>
        </w:tc>
        <w:tc>
          <w:tcPr>
            <w:tcW w:w="5212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оценка удовлетвор</w:t>
            </w:r>
            <w:r>
              <w:rPr>
                <w:rFonts w:ascii="Times New Roman" w:hAnsi="Times New Roman"/>
                <w:lang w:val="ru-RU"/>
              </w:rPr>
              <w:t>енности</w:t>
            </w:r>
            <w:r w:rsidRPr="008F28A3">
              <w:rPr>
                <w:rFonts w:ascii="Times New Roman" w:hAnsi="Times New Roman"/>
              </w:rPr>
              <w:t xml:space="preserve"> «удовлетворительно»</w:t>
            </w:r>
          </w:p>
        </w:tc>
        <w:tc>
          <w:tcPr>
            <w:tcW w:w="4678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8A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2099A" w:rsidRPr="008F28A3" w:rsidTr="00AB360E">
        <w:tc>
          <w:tcPr>
            <w:tcW w:w="566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2" w:type="dxa"/>
          </w:tcPr>
          <w:p w:rsidR="0092099A" w:rsidRPr="008F28A3" w:rsidRDefault="0092099A" w:rsidP="00AB360E">
            <w:pPr>
              <w:jc w:val="right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ИТОГО</w:t>
            </w:r>
          </w:p>
        </w:tc>
        <w:tc>
          <w:tcPr>
            <w:tcW w:w="4678" w:type="dxa"/>
          </w:tcPr>
          <w:p w:rsidR="0092099A" w:rsidRPr="008F28A3" w:rsidRDefault="0092099A" w:rsidP="00AB3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8A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2099A" w:rsidRPr="00E42E9E" w:rsidRDefault="0092099A" w:rsidP="0092099A">
      <w:pPr>
        <w:rPr>
          <w:rFonts w:ascii="Times New Roman" w:hAnsi="Times New Roman"/>
          <w:sz w:val="28"/>
          <w:szCs w:val="28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AC5" w:rsidRDefault="00366AC5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Default="0092099A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0E62" w:rsidRDefault="00360E62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0E62" w:rsidRDefault="00360E62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0E67" w:rsidRDefault="00040E67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0E67" w:rsidRDefault="00040E67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0E62" w:rsidRDefault="00360E62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0E62" w:rsidRDefault="00360E62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2099A" w:rsidRPr="0079588A" w:rsidRDefault="000B02C0" w:rsidP="0092099A">
      <w:pPr>
        <w:spacing w:after="1" w:line="220" w:lineRule="atLeast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№6</w:t>
      </w:r>
    </w:p>
    <w:p w:rsidR="0092099A" w:rsidRDefault="0092099A" w:rsidP="0092099A">
      <w:pPr>
        <w:spacing w:after="1" w:line="220" w:lineRule="atLeast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92099A" w:rsidRPr="0079588A" w:rsidRDefault="0092099A" w:rsidP="0092099A">
      <w:pPr>
        <w:spacing w:after="1" w:line="220" w:lineRule="atLeast"/>
        <w:ind w:left="-142" w:firstLine="708"/>
        <w:jc w:val="center"/>
        <w:rPr>
          <w:rFonts w:ascii="Times New Roman" w:hAnsi="Times New Roman"/>
          <w:lang w:val="ru-RU"/>
        </w:rPr>
      </w:pPr>
      <w:r w:rsidRPr="0079588A">
        <w:rPr>
          <w:rFonts w:ascii="Times New Roman" w:hAnsi="Times New Roman"/>
          <w:lang w:val="ru-RU"/>
        </w:rPr>
        <w:t>Методика определения значения показателя качества муниципальной услуги</w:t>
      </w:r>
    </w:p>
    <w:p w:rsidR="0092099A" w:rsidRPr="0079588A" w:rsidRDefault="0092099A" w:rsidP="0092099A">
      <w:pPr>
        <w:spacing w:after="1" w:line="220" w:lineRule="atLeast"/>
        <w:ind w:left="-142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520"/>
        <w:gridCol w:w="425"/>
        <w:gridCol w:w="1418"/>
        <w:gridCol w:w="1700"/>
      </w:tblGrid>
      <w:tr w:rsidR="0092099A" w:rsidRPr="00837FE6" w:rsidTr="00366AC5">
        <w:trPr>
          <w:trHeight w:val="277"/>
        </w:trPr>
        <w:tc>
          <w:tcPr>
            <w:tcW w:w="488" w:type="dxa"/>
            <w:vMerge w:val="restart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vMerge w:val="restart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gridSpan w:val="2"/>
            <w:vMerge w:val="restart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3">
              <w:rPr>
                <w:rFonts w:ascii="Times New Roman" w:hAnsi="Times New Roman"/>
                <w:sz w:val="20"/>
                <w:szCs w:val="20"/>
              </w:rPr>
              <w:t>Единица измерения (характеристика) показателя</w:t>
            </w:r>
          </w:p>
        </w:tc>
        <w:tc>
          <w:tcPr>
            <w:tcW w:w="1700" w:type="dxa"/>
            <w:vMerge w:val="restart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3">
              <w:rPr>
                <w:rFonts w:ascii="Times New Roman" w:hAnsi="Times New Roman"/>
                <w:sz w:val="20"/>
                <w:szCs w:val="20"/>
              </w:rPr>
              <w:t>Значение показателя в баллах</w:t>
            </w:r>
          </w:p>
        </w:tc>
      </w:tr>
      <w:tr w:rsidR="0092099A" w:rsidRPr="00837FE6" w:rsidTr="00366AC5">
        <w:trPr>
          <w:trHeight w:val="517"/>
        </w:trPr>
        <w:tc>
          <w:tcPr>
            <w:tcW w:w="488" w:type="dxa"/>
            <w:vMerge/>
          </w:tcPr>
          <w:p w:rsidR="0092099A" w:rsidRPr="00837FE6" w:rsidRDefault="0092099A" w:rsidP="00AB360E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92099A" w:rsidRPr="00837FE6" w:rsidRDefault="0092099A" w:rsidP="00AB360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92099A" w:rsidRPr="00837FE6" w:rsidRDefault="0092099A" w:rsidP="00AB360E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92099A" w:rsidRPr="00837FE6" w:rsidRDefault="0092099A" w:rsidP="00AB360E">
            <w:pPr>
              <w:rPr>
                <w:rFonts w:ascii="Times New Roman" w:hAnsi="Times New Roman"/>
              </w:rPr>
            </w:pPr>
          </w:p>
        </w:tc>
      </w:tr>
      <w:tr w:rsidR="0092099A" w:rsidRPr="00837FE6" w:rsidTr="00AB360E">
        <w:trPr>
          <w:gridAfter w:val="4"/>
          <w:wAfter w:w="10063" w:type="dxa"/>
        </w:trPr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2099A" w:rsidRPr="0079588A" w:rsidTr="00366AC5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r w:rsidRPr="00837FE6">
              <w:rPr>
                <w:rFonts w:cs="Calibri"/>
              </w:rPr>
              <w:t>1.</w:t>
            </w:r>
          </w:p>
        </w:tc>
        <w:tc>
          <w:tcPr>
            <w:tcW w:w="6945" w:type="dxa"/>
            <w:gridSpan w:val="2"/>
          </w:tcPr>
          <w:p w:rsidR="0092099A" w:rsidRPr="008F28A3" w:rsidRDefault="0092099A" w:rsidP="00AB360E">
            <w:pPr>
              <w:rPr>
                <w:rFonts w:ascii="Times New Roman" w:hAnsi="Times New Roman"/>
                <w:lang w:val="ru-RU" w:eastAsia="ru-RU"/>
              </w:rPr>
            </w:pPr>
            <w:r w:rsidRPr="0079588A">
              <w:rPr>
                <w:rFonts w:ascii="Times New Roman" w:hAnsi="Times New Roman"/>
                <w:lang w:val="ru-RU"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1418" w:type="dxa"/>
          </w:tcPr>
          <w:p w:rsidR="0092099A" w:rsidRPr="0079588A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</w:tcPr>
          <w:p w:rsidR="0092099A" w:rsidRPr="00366AC5" w:rsidRDefault="00C11284" w:rsidP="00C11284">
            <w:pPr>
              <w:spacing w:after="1" w:line="2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92099A" w:rsidRPr="00837FE6" w:rsidTr="00366AC5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bookmarkStart w:id="3" w:name="P210"/>
            <w:bookmarkEnd w:id="3"/>
            <w:r w:rsidRPr="00837FE6">
              <w:rPr>
                <w:rFonts w:cs="Calibri"/>
              </w:rPr>
              <w:t>1.1.</w:t>
            </w:r>
          </w:p>
        </w:tc>
        <w:tc>
          <w:tcPr>
            <w:tcW w:w="6945" w:type="dxa"/>
            <w:gridSpan w:val="2"/>
          </w:tcPr>
          <w:p w:rsidR="0092099A" w:rsidRPr="0079588A" w:rsidRDefault="0092099A" w:rsidP="00AB360E">
            <w:pPr>
              <w:spacing w:after="1" w:line="220" w:lineRule="atLeast"/>
              <w:rPr>
                <w:lang w:val="ru-RU"/>
              </w:rPr>
            </w:pPr>
            <w:r w:rsidRPr="0079588A">
              <w:rPr>
                <w:rFonts w:ascii="Times New Roman" w:hAnsi="Times New Roman"/>
                <w:lang w:val="ru-RU" w:eastAsia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</w:t>
            </w:r>
          </w:p>
        </w:tc>
        <w:tc>
          <w:tcPr>
            <w:tcW w:w="1418" w:type="dxa"/>
          </w:tcPr>
          <w:p w:rsidR="0092099A" w:rsidRPr="0079588A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8F28A3">
              <w:rPr>
                <w:rFonts w:ascii="Times New Roman" w:hAnsi="Times New Roman"/>
                <w:b/>
                <w:lang w:val="ru-RU"/>
              </w:rPr>
              <w:t>имеется</w:t>
            </w:r>
          </w:p>
        </w:tc>
        <w:tc>
          <w:tcPr>
            <w:tcW w:w="1700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  <w:b/>
              </w:rPr>
              <w:t>5</w:t>
            </w:r>
          </w:p>
        </w:tc>
      </w:tr>
      <w:tr w:rsidR="0092099A" w:rsidRPr="00837FE6" w:rsidTr="00366AC5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r w:rsidRPr="00837FE6">
              <w:rPr>
                <w:rFonts w:cs="Calibri"/>
              </w:rPr>
              <w:t>1.2.</w:t>
            </w:r>
          </w:p>
        </w:tc>
        <w:tc>
          <w:tcPr>
            <w:tcW w:w="6945" w:type="dxa"/>
            <w:gridSpan w:val="2"/>
          </w:tcPr>
          <w:p w:rsidR="0092099A" w:rsidRPr="0079588A" w:rsidRDefault="0092099A" w:rsidP="00AB360E">
            <w:pPr>
              <w:spacing w:after="1" w:line="220" w:lineRule="atLeast"/>
              <w:rPr>
                <w:lang w:val="ru-RU"/>
              </w:rPr>
            </w:pPr>
            <w:r w:rsidRPr="0079588A">
              <w:rPr>
                <w:rFonts w:ascii="Times New Roman" w:hAnsi="Times New Roman"/>
                <w:lang w:val="ru-RU" w:eastAsia="ru-RU"/>
              </w:rPr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</w:p>
        </w:tc>
        <w:tc>
          <w:tcPr>
            <w:tcW w:w="1418" w:type="dxa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28A3">
              <w:rPr>
                <w:rFonts w:ascii="Times New Roman" w:hAnsi="Times New Roman"/>
                <w:b/>
                <w:lang w:val="ru-RU"/>
              </w:rPr>
              <w:t>доступны</w:t>
            </w:r>
          </w:p>
        </w:tc>
        <w:tc>
          <w:tcPr>
            <w:tcW w:w="1700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  <w:b/>
              </w:rPr>
              <w:t>5</w:t>
            </w:r>
          </w:p>
        </w:tc>
      </w:tr>
      <w:tr w:rsidR="0092099A" w:rsidRPr="00837FE6" w:rsidTr="00366AC5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r w:rsidRPr="00837FE6">
              <w:rPr>
                <w:rFonts w:cs="Calibri"/>
              </w:rPr>
              <w:t>1.3.</w:t>
            </w:r>
          </w:p>
        </w:tc>
        <w:tc>
          <w:tcPr>
            <w:tcW w:w="6945" w:type="dxa"/>
            <w:gridSpan w:val="2"/>
          </w:tcPr>
          <w:p w:rsidR="0092099A" w:rsidRPr="0079588A" w:rsidRDefault="0092099A" w:rsidP="00AB360E">
            <w:pPr>
              <w:spacing w:after="1" w:line="220" w:lineRule="atLeast"/>
              <w:rPr>
                <w:lang w:val="ru-RU"/>
              </w:rPr>
            </w:pPr>
            <w:r w:rsidRPr="0079588A">
              <w:rPr>
                <w:rFonts w:ascii="Times New Roman" w:hAnsi="Times New Roman"/>
                <w:lang w:val="ru-RU"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1418" w:type="dxa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28A3">
              <w:rPr>
                <w:rFonts w:ascii="Times New Roman" w:hAnsi="Times New Roman"/>
                <w:b/>
                <w:lang w:val="ru-RU"/>
              </w:rPr>
              <w:t>доступно</w:t>
            </w:r>
          </w:p>
        </w:tc>
        <w:tc>
          <w:tcPr>
            <w:tcW w:w="1700" w:type="dxa"/>
          </w:tcPr>
          <w:p w:rsidR="0092099A" w:rsidRPr="00C11284" w:rsidRDefault="00C11284" w:rsidP="00AB360E">
            <w:pPr>
              <w:spacing w:after="1" w:line="2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92099A" w:rsidRPr="00837FE6" w:rsidTr="00366AC5">
        <w:tc>
          <w:tcPr>
            <w:tcW w:w="48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</w:pPr>
            <w:bookmarkStart w:id="4" w:name="P231"/>
            <w:bookmarkEnd w:id="4"/>
            <w:r w:rsidRPr="00837FE6">
              <w:rPr>
                <w:rFonts w:cs="Calibri"/>
              </w:rPr>
              <w:t>1.</w:t>
            </w:r>
            <w:r>
              <w:rPr>
                <w:rFonts w:cs="Calibri"/>
                <w:lang w:val="ru-RU"/>
              </w:rPr>
              <w:t>4</w:t>
            </w:r>
          </w:p>
        </w:tc>
        <w:tc>
          <w:tcPr>
            <w:tcW w:w="6945" w:type="dxa"/>
            <w:gridSpan w:val="2"/>
          </w:tcPr>
          <w:p w:rsidR="0092099A" w:rsidRPr="008F28A3" w:rsidRDefault="0092099A" w:rsidP="00AB360E">
            <w:pPr>
              <w:rPr>
                <w:rFonts w:ascii="Times New Roman" w:hAnsi="Times New Roman"/>
                <w:lang w:val="ru-RU" w:eastAsia="ru-RU"/>
              </w:rPr>
            </w:pPr>
            <w:r w:rsidRPr="008F28A3">
              <w:rPr>
                <w:rFonts w:ascii="Times New Roman" w:hAnsi="Times New Roman"/>
                <w:lang w:val="ru-RU" w:eastAsia="ru-RU"/>
              </w:rPr>
              <w:t>оказание иных видов посторонней помощи</w:t>
            </w:r>
          </w:p>
        </w:tc>
        <w:tc>
          <w:tcPr>
            <w:tcW w:w="1418" w:type="dxa"/>
          </w:tcPr>
          <w:p w:rsidR="0092099A" w:rsidRPr="00837FE6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  <w:b/>
              </w:rPr>
              <w:t>есть</w:t>
            </w:r>
          </w:p>
        </w:tc>
        <w:tc>
          <w:tcPr>
            <w:tcW w:w="1700" w:type="dxa"/>
          </w:tcPr>
          <w:p w:rsidR="0092099A" w:rsidRPr="008F28A3" w:rsidRDefault="0092099A" w:rsidP="00AB360E">
            <w:pPr>
              <w:spacing w:after="1" w:line="2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8F28A3">
              <w:rPr>
                <w:rFonts w:ascii="Times New Roman" w:hAnsi="Times New Roman"/>
                <w:b/>
              </w:rPr>
              <w:t>2</w:t>
            </w:r>
          </w:p>
        </w:tc>
      </w:tr>
    </w:tbl>
    <w:p w:rsidR="0079588A" w:rsidRDefault="0079588A" w:rsidP="00360E6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53259" w:rsidRDefault="00A53259" w:rsidP="00A5325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№7</w:t>
      </w:r>
    </w:p>
    <w:p w:rsidR="00A53259" w:rsidRPr="008F28A3" w:rsidRDefault="00A53259" w:rsidP="00A5325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53259" w:rsidRDefault="00A53259" w:rsidP="00A532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28A3">
        <w:rPr>
          <w:rFonts w:ascii="Times New Roman" w:hAnsi="Times New Roman"/>
          <w:sz w:val="28"/>
          <w:szCs w:val="28"/>
          <w:lang w:val="ru-RU"/>
        </w:rPr>
        <w:t>Методика определения показателя качества муниципальной  услуги</w:t>
      </w:r>
    </w:p>
    <w:p w:rsidR="00A53259" w:rsidRPr="008F28A3" w:rsidRDefault="00A53259" w:rsidP="00A5325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12"/>
        <w:gridCol w:w="4678"/>
      </w:tblGrid>
      <w:tr w:rsidR="00A53259" w:rsidRPr="008F28A3" w:rsidTr="008E6881">
        <w:tc>
          <w:tcPr>
            <w:tcW w:w="566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№</w:t>
            </w:r>
          </w:p>
        </w:tc>
        <w:tc>
          <w:tcPr>
            <w:tcW w:w="5212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678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A53259" w:rsidRPr="008F28A3" w:rsidTr="008E6881">
        <w:tc>
          <w:tcPr>
            <w:tcW w:w="566" w:type="dxa"/>
          </w:tcPr>
          <w:p w:rsidR="00A53259" w:rsidRPr="008F28A3" w:rsidRDefault="00A53259" w:rsidP="008E6881">
            <w:pPr>
              <w:rPr>
                <w:rFonts w:ascii="Times New Roman" w:hAnsi="Times New Roman"/>
                <w:sz w:val="28"/>
                <w:szCs w:val="28"/>
              </w:rPr>
            </w:pPr>
            <w:r w:rsidRPr="008F28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A53259" w:rsidRPr="008F28A3" w:rsidRDefault="00A53259" w:rsidP="008E68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8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678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  <w:lang w:val="ru-RU"/>
              </w:rPr>
            </w:pPr>
            <w:r w:rsidRPr="008F28A3">
              <w:rPr>
                <w:rFonts w:ascii="Times New Roman" w:hAnsi="Times New Roman"/>
                <w:lang w:val="ru-RU"/>
              </w:rPr>
              <w:t>Максимальное значение показателя 100 % от опрошенных</w:t>
            </w:r>
          </w:p>
        </w:tc>
      </w:tr>
      <w:tr w:rsidR="00A53259" w:rsidRPr="008F28A3" w:rsidTr="008E6881">
        <w:tc>
          <w:tcPr>
            <w:tcW w:w="566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1.1</w:t>
            </w:r>
          </w:p>
        </w:tc>
        <w:tc>
          <w:tcPr>
            <w:tcW w:w="5212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оценка удовлетвор</w:t>
            </w:r>
            <w:r>
              <w:rPr>
                <w:rFonts w:ascii="Times New Roman" w:hAnsi="Times New Roman"/>
                <w:lang w:val="ru-RU"/>
              </w:rPr>
              <w:t>енности</w:t>
            </w:r>
            <w:r w:rsidRPr="008F28A3">
              <w:rPr>
                <w:rFonts w:ascii="Times New Roman" w:hAnsi="Times New Roman"/>
              </w:rPr>
              <w:t xml:space="preserve"> «отлично»</w:t>
            </w:r>
          </w:p>
        </w:tc>
        <w:tc>
          <w:tcPr>
            <w:tcW w:w="4678" w:type="dxa"/>
          </w:tcPr>
          <w:p w:rsidR="00A53259" w:rsidRPr="008F28A3" w:rsidRDefault="00286EA1" w:rsidP="00CF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F2F0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53259" w:rsidRPr="008F28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53259" w:rsidRPr="008F28A3" w:rsidTr="008E6881">
        <w:tc>
          <w:tcPr>
            <w:tcW w:w="566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1.2</w:t>
            </w:r>
          </w:p>
        </w:tc>
        <w:tc>
          <w:tcPr>
            <w:tcW w:w="5212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оценка удовлетвор</w:t>
            </w:r>
            <w:r>
              <w:rPr>
                <w:rFonts w:ascii="Times New Roman" w:hAnsi="Times New Roman"/>
                <w:lang w:val="ru-RU"/>
              </w:rPr>
              <w:t>енности</w:t>
            </w:r>
            <w:r w:rsidRPr="008F28A3">
              <w:rPr>
                <w:rFonts w:ascii="Times New Roman" w:hAnsi="Times New Roman"/>
              </w:rPr>
              <w:t xml:space="preserve"> «хорошо»</w:t>
            </w:r>
          </w:p>
        </w:tc>
        <w:tc>
          <w:tcPr>
            <w:tcW w:w="4678" w:type="dxa"/>
          </w:tcPr>
          <w:p w:rsidR="00A53259" w:rsidRPr="008F28A3" w:rsidRDefault="00BE1F84" w:rsidP="00CF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F2F0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A53259" w:rsidRPr="008F28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53259" w:rsidRPr="008F28A3" w:rsidTr="008E6881">
        <w:tc>
          <w:tcPr>
            <w:tcW w:w="566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1.3</w:t>
            </w:r>
          </w:p>
        </w:tc>
        <w:tc>
          <w:tcPr>
            <w:tcW w:w="5212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оценка удовлетвор</w:t>
            </w:r>
            <w:r>
              <w:rPr>
                <w:rFonts w:ascii="Times New Roman" w:hAnsi="Times New Roman"/>
                <w:lang w:val="ru-RU"/>
              </w:rPr>
              <w:t>енности</w:t>
            </w:r>
            <w:r w:rsidRPr="008F28A3">
              <w:rPr>
                <w:rFonts w:ascii="Times New Roman" w:hAnsi="Times New Roman"/>
              </w:rPr>
              <w:t xml:space="preserve"> «удовлетворительно»</w:t>
            </w:r>
          </w:p>
        </w:tc>
        <w:tc>
          <w:tcPr>
            <w:tcW w:w="4678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8A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A53259" w:rsidRPr="008F28A3" w:rsidTr="008E6881">
        <w:tc>
          <w:tcPr>
            <w:tcW w:w="566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2" w:type="dxa"/>
          </w:tcPr>
          <w:p w:rsidR="00A53259" w:rsidRPr="008F28A3" w:rsidRDefault="00A53259" w:rsidP="008E6881">
            <w:pPr>
              <w:jc w:val="right"/>
              <w:rPr>
                <w:rFonts w:ascii="Times New Roman" w:hAnsi="Times New Roman"/>
              </w:rPr>
            </w:pPr>
            <w:r w:rsidRPr="008F28A3">
              <w:rPr>
                <w:rFonts w:ascii="Times New Roman" w:hAnsi="Times New Roman"/>
              </w:rPr>
              <w:t>ИТОГО</w:t>
            </w:r>
          </w:p>
        </w:tc>
        <w:tc>
          <w:tcPr>
            <w:tcW w:w="4678" w:type="dxa"/>
          </w:tcPr>
          <w:p w:rsidR="00A53259" w:rsidRPr="008F28A3" w:rsidRDefault="00A53259" w:rsidP="008E68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8A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A53259" w:rsidRPr="00E42E9E" w:rsidRDefault="00A53259" w:rsidP="00A53259">
      <w:pPr>
        <w:rPr>
          <w:rFonts w:ascii="Times New Roman" w:hAnsi="Times New Roman"/>
          <w:sz w:val="28"/>
          <w:szCs w:val="28"/>
        </w:rPr>
      </w:pPr>
    </w:p>
    <w:p w:rsidR="00A53259" w:rsidRDefault="00A53259" w:rsidP="00360E6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53259" w:rsidRDefault="00A53259" w:rsidP="00360E6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53259" w:rsidRPr="00366AC5" w:rsidRDefault="00A53259" w:rsidP="00360E6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A53259" w:rsidRPr="00366AC5" w:rsidSect="009562DD">
      <w:footerReference w:type="default" r:id="rId10"/>
      <w:pgSz w:w="11906" w:h="16838"/>
      <w:pgMar w:top="709" w:right="1134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5D" w:rsidRDefault="001B545D" w:rsidP="00574160">
      <w:r>
        <w:separator/>
      </w:r>
    </w:p>
  </w:endnote>
  <w:endnote w:type="continuationSeparator" w:id="0">
    <w:p w:rsidR="001B545D" w:rsidRDefault="001B545D" w:rsidP="0057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1E" w:rsidRPr="00574160" w:rsidRDefault="008B4B1E">
    <w:pPr>
      <w:pStyle w:val="afa"/>
      <w:jc w:val="right"/>
      <w:rPr>
        <w:rFonts w:ascii="Times New Roman" w:hAnsi="Times New Roman"/>
      </w:rPr>
    </w:pPr>
    <w:r w:rsidRPr="00574160">
      <w:rPr>
        <w:rFonts w:ascii="Times New Roman" w:hAnsi="Times New Roman"/>
      </w:rPr>
      <w:fldChar w:fldCharType="begin"/>
    </w:r>
    <w:r w:rsidRPr="00574160">
      <w:rPr>
        <w:rFonts w:ascii="Times New Roman" w:hAnsi="Times New Roman"/>
      </w:rPr>
      <w:instrText xml:space="preserve"> PAGE   \* MERGEFORMAT </w:instrText>
    </w:r>
    <w:r w:rsidRPr="00574160">
      <w:rPr>
        <w:rFonts w:ascii="Times New Roman" w:hAnsi="Times New Roman"/>
      </w:rPr>
      <w:fldChar w:fldCharType="separate"/>
    </w:r>
    <w:r w:rsidR="00AF528F">
      <w:rPr>
        <w:rFonts w:ascii="Times New Roman" w:hAnsi="Times New Roman"/>
        <w:noProof/>
      </w:rPr>
      <w:t>2</w:t>
    </w:r>
    <w:r w:rsidRPr="00574160">
      <w:rPr>
        <w:rFonts w:ascii="Times New Roman" w:hAnsi="Times New Roman"/>
      </w:rPr>
      <w:fldChar w:fldCharType="end"/>
    </w:r>
  </w:p>
  <w:p w:rsidR="008B4B1E" w:rsidRDefault="008B4B1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5D" w:rsidRDefault="001B545D" w:rsidP="00574160">
      <w:r>
        <w:separator/>
      </w:r>
    </w:p>
  </w:footnote>
  <w:footnote w:type="continuationSeparator" w:id="0">
    <w:p w:rsidR="001B545D" w:rsidRDefault="001B545D" w:rsidP="0057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3B"/>
    <w:multiLevelType w:val="hybridMultilevel"/>
    <w:tmpl w:val="35183F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95A"/>
    <w:multiLevelType w:val="multilevel"/>
    <w:tmpl w:val="FA7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B7047"/>
    <w:multiLevelType w:val="hybridMultilevel"/>
    <w:tmpl w:val="4AD2E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8468B5"/>
    <w:multiLevelType w:val="hybridMultilevel"/>
    <w:tmpl w:val="BA3AF48A"/>
    <w:lvl w:ilvl="0" w:tplc="A96AD3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641174"/>
    <w:multiLevelType w:val="hybridMultilevel"/>
    <w:tmpl w:val="CA74602A"/>
    <w:lvl w:ilvl="0" w:tplc="0B7E476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0D216E"/>
    <w:multiLevelType w:val="hybridMultilevel"/>
    <w:tmpl w:val="8F5AD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FD6C19"/>
    <w:multiLevelType w:val="multilevel"/>
    <w:tmpl w:val="AF5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A276D"/>
    <w:multiLevelType w:val="multilevel"/>
    <w:tmpl w:val="6E1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D3BA3"/>
    <w:multiLevelType w:val="multilevel"/>
    <w:tmpl w:val="991648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42E07DE"/>
    <w:multiLevelType w:val="hybridMultilevel"/>
    <w:tmpl w:val="047C869C"/>
    <w:lvl w:ilvl="0" w:tplc="91283F7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D94E95"/>
    <w:multiLevelType w:val="hybridMultilevel"/>
    <w:tmpl w:val="91063AB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F95DE3"/>
    <w:multiLevelType w:val="hybridMultilevel"/>
    <w:tmpl w:val="0B10E2DC"/>
    <w:lvl w:ilvl="0" w:tplc="BE962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0F62"/>
    <w:multiLevelType w:val="multilevel"/>
    <w:tmpl w:val="C58E6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26C774A"/>
    <w:multiLevelType w:val="hybridMultilevel"/>
    <w:tmpl w:val="6E7E3D00"/>
    <w:lvl w:ilvl="0" w:tplc="81D660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860150"/>
    <w:multiLevelType w:val="multilevel"/>
    <w:tmpl w:val="A0D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75D09"/>
    <w:multiLevelType w:val="hybridMultilevel"/>
    <w:tmpl w:val="4A7A7D34"/>
    <w:lvl w:ilvl="0" w:tplc="BC20C6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0663"/>
    <w:multiLevelType w:val="hybridMultilevel"/>
    <w:tmpl w:val="6E7E3D00"/>
    <w:lvl w:ilvl="0" w:tplc="81D660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5720E4"/>
    <w:multiLevelType w:val="hybridMultilevel"/>
    <w:tmpl w:val="0BF62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218F6"/>
    <w:multiLevelType w:val="multilevel"/>
    <w:tmpl w:val="A076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  <w:sz w:val="24"/>
      </w:rPr>
    </w:lvl>
  </w:abstractNum>
  <w:abstractNum w:abstractNumId="19">
    <w:nsid w:val="5C4C0D06"/>
    <w:multiLevelType w:val="hybridMultilevel"/>
    <w:tmpl w:val="276E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91EFA"/>
    <w:multiLevelType w:val="hybridMultilevel"/>
    <w:tmpl w:val="B2E2290C"/>
    <w:lvl w:ilvl="0" w:tplc="D69EE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237E16"/>
    <w:multiLevelType w:val="hybridMultilevel"/>
    <w:tmpl w:val="5DECAB1E"/>
    <w:lvl w:ilvl="0" w:tplc="4EC421B4">
      <w:start w:val="727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68D577EF"/>
    <w:multiLevelType w:val="hybridMultilevel"/>
    <w:tmpl w:val="4D342C18"/>
    <w:lvl w:ilvl="0" w:tplc="410E251E">
      <w:start w:val="7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A0D3E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4">
    <w:nsid w:val="6E6F59A0"/>
    <w:multiLevelType w:val="hybridMultilevel"/>
    <w:tmpl w:val="481A77E0"/>
    <w:lvl w:ilvl="0" w:tplc="C2B2AFBC">
      <w:start w:val="1"/>
      <w:numFmt w:val="decimal"/>
      <w:lvlText w:val="%1."/>
      <w:lvlJc w:val="left"/>
      <w:pPr>
        <w:ind w:left="1407" w:hanging="84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5D196B"/>
    <w:multiLevelType w:val="hybridMultilevel"/>
    <w:tmpl w:val="3C9690FC"/>
    <w:lvl w:ilvl="0" w:tplc="7CAEA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959D7"/>
    <w:multiLevelType w:val="hybridMultilevel"/>
    <w:tmpl w:val="8AAEAE1C"/>
    <w:lvl w:ilvl="0" w:tplc="4F26C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199B"/>
    <w:multiLevelType w:val="hybridMultilevel"/>
    <w:tmpl w:val="6E7E3D00"/>
    <w:lvl w:ilvl="0" w:tplc="81D660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25"/>
  </w:num>
  <w:num w:numId="8">
    <w:abstractNumId w:val="2"/>
  </w:num>
  <w:num w:numId="9">
    <w:abstractNumId w:val="23"/>
  </w:num>
  <w:num w:numId="10">
    <w:abstractNumId w:val="11"/>
  </w:num>
  <w:num w:numId="11">
    <w:abstractNumId w:val="4"/>
  </w:num>
  <w:num w:numId="12">
    <w:abstractNumId w:val="18"/>
  </w:num>
  <w:num w:numId="13">
    <w:abstractNumId w:val="12"/>
  </w:num>
  <w:num w:numId="14">
    <w:abstractNumId w:val="3"/>
  </w:num>
  <w:num w:numId="15">
    <w:abstractNumId w:val="20"/>
  </w:num>
  <w:num w:numId="16">
    <w:abstractNumId w:val="22"/>
  </w:num>
  <w:num w:numId="17">
    <w:abstractNumId w:val="9"/>
  </w:num>
  <w:num w:numId="18">
    <w:abstractNumId w:val="15"/>
  </w:num>
  <w:num w:numId="19">
    <w:abstractNumId w:val="0"/>
  </w:num>
  <w:num w:numId="20">
    <w:abstractNumId w:val="21"/>
  </w:num>
  <w:num w:numId="21">
    <w:abstractNumId w:val="24"/>
  </w:num>
  <w:num w:numId="22">
    <w:abstractNumId w:val="16"/>
  </w:num>
  <w:num w:numId="23">
    <w:abstractNumId w:val="19"/>
  </w:num>
  <w:num w:numId="24">
    <w:abstractNumId w:val="13"/>
  </w:num>
  <w:num w:numId="25">
    <w:abstractNumId w:val="17"/>
  </w:num>
  <w:num w:numId="26">
    <w:abstractNumId w:val="27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6"/>
    <w:rsid w:val="00001394"/>
    <w:rsid w:val="00002B4A"/>
    <w:rsid w:val="0000481E"/>
    <w:rsid w:val="0001163D"/>
    <w:rsid w:val="00011943"/>
    <w:rsid w:val="00014DE4"/>
    <w:rsid w:val="00017543"/>
    <w:rsid w:val="00023D40"/>
    <w:rsid w:val="0002746F"/>
    <w:rsid w:val="00040E67"/>
    <w:rsid w:val="00060F43"/>
    <w:rsid w:val="000624AD"/>
    <w:rsid w:val="0006444D"/>
    <w:rsid w:val="00065577"/>
    <w:rsid w:val="0007153D"/>
    <w:rsid w:val="00072522"/>
    <w:rsid w:val="000757CC"/>
    <w:rsid w:val="00091E9C"/>
    <w:rsid w:val="00093B58"/>
    <w:rsid w:val="00093C4B"/>
    <w:rsid w:val="00093F32"/>
    <w:rsid w:val="000A0591"/>
    <w:rsid w:val="000A2EB3"/>
    <w:rsid w:val="000A4FB4"/>
    <w:rsid w:val="000A5082"/>
    <w:rsid w:val="000B02C0"/>
    <w:rsid w:val="000B1743"/>
    <w:rsid w:val="000B2A81"/>
    <w:rsid w:val="000B3976"/>
    <w:rsid w:val="000B3EE8"/>
    <w:rsid w:val="000B5F1B"/>
    <w:rsid w:val="000C3152"/>
    <w:rsid w:val="000C4502"/>
    <w:rsid w:val="000D1D3B"/>
    <w:rsid w:val="000D2E2B"/>
    <w:rsid w:val="000D38A8"/>
    <w:rsid w:val="000D47AC"/>
    <w:rsid w:val="000D5C3A"/>
    <w:rsid w:val="000E113D"/>
    <w:rsid w:val="000E4735"/>
    <w:rsid w:val="000E4995"/>
    <w:rsid w:val="000E5D77"/>
    <w:rsid w:val="000E6241"/>
    <w:rsid w:val="000E772E"/>
    <w:rsid w:val="000F30F0"/>
    <w:rsid w:val="000F332E"/>
    <w:rsid w:val="000F3CB9"/>
    <w:rsid w:val="000F51AD"/>
    <w:rsid w:val="00101809"/>
    <w:rsid w:val="00107A56"/>
    <w:rsid w:val="00113E66"/>
    <w:rsid w:val="00114562"/>
    <w:rsid w:val="00115C35"/>
    <w:rsid w:val="0011797A"/>
    <w:rsid w:val="0012298F"/>
    <w:rsid w:val="00133678"/>
    <w:rsid w:val="00134877"/>
    <w:rsid w:val="001358E3"/>
    <w:rsid w:val="001415F1"/>
    <w:rsid w:val="00146AC1"/>
    <w:rsid w:val="00150E1D"/>
    <w:rsid w:val="0015212D"/>
    <w:rsid w:val="00157568"/>
    <w:rsid w:val="00160EF0"/>
    <w:rsid w:val="00165FB7"/>
    <w:rsid w:val="001704AD"/>
    <w:rsid w:val="00174FB6"/>
    <w:rsid w:val="00176221"/>
    <w:rsid w:val="00180720"/>
    <w:rsid w:val="0018557A"/>
    <w:rsid w:val="0019024E"/>
    <w:rsid w:val="00193915"/>
    <w:rsid w:val="0019772C"/>
    <w:rsid w:val="001A1C48"/>
    <w:rsid w:val="001A213B"/>
    <w:rsid w:val="001A24C1"/>
    <w:rsid w:val="001B3679"/>
    <w:rsid w:val="001B4706"/>
    <w:rsid w:val="001B4968"/>
    <w:rsid w:val="001B545D"/>
    <w:rsid w:val="001C09D7"/>
    <w:rsid w:val="001C2AA3"/>
    <w:rsid w:val="001C3C49"/>
    <w:rsid w:val="001C50DF"/>
    <w:rsid w:val="001C68C6"/>
    <w:rsid w:val="001D189F"/>
    <w:rsid w:val="001D623E"/>
    <w:rsid w:val="001E0C31"/>
    <w:rsid w:val="001E0C34"/>
    <w:rsid w:val="001E384E"/>
    <w:rsid w:val="001F046B"/>
    <w:rsid w:val="001F4006"/>
    <w:rsid w:val="001F5CAE"/>
    <w:rsid w:val="001F6DE0"/>
    <w:rsid w:val="00202C8E"/>
    <w:rsid w:val="002059B8"/>
    <w:rsid w:val="00210552"/>
    <w:rsid w:val="002132F6"/>
    <w:rsid w:val="002151AD"/>
    <w:rsid w:val="00216FBF"/>
    <w:rsid w:val="00221A9A"/>
    <w:rsid w:val="00223211"/>
    <w:rsid w:val="002236F2"/>
    <w:rsid w:val="00224D0E"/>
    <w:rsid w:val="00230020"/>
    <w:rsid w:val="00231149"/>
    <w:rsid w:val="0023366E"/>
    <w:rsid w:val="0023372C"/>
    <w:rsid w:val="0023494C"/>
    <w:rsid w:val="0023596A"/>
    <w:rsid w:val="002439FD"/>
    <w:rsid w:val="00245AC3"/>
    <w:rsid w:val="002479E9"/>
    <w:rsid w:val="002502D7"/>
    <w:rsid w:val="00255015"/>
    <w:rsid w:val="00263386"/>
    <w:rsid w:val="00266516"/>
    <w:rsid w:val="00277DB4"/>
    <w:rsid w:val="00284254"/>
    <w:rsid w:val="002869B6"/>
    <w:rsid w:val="00286EA1"/>
    <w:rsid w:val="00293105"/>
    <w:rsid w:val="00294FE0"/>
    <w:rsid w:val="002A1703"/>
    <w:rsid w:val="002A18AA"/>
    <w:rsid w:val="002A4590"/>
    <w:rsid w:val="002A742C"/>
    <w:rsid w:val="002B418B"/>
    <w:rsid w:val="002B6C4C"/>
    <w:rsid w:val="002C17A4"/>
    <w:rsid w:val="002C38E4"/>
    <w:rsid w:val="002C574B"/>
    <w:rsid w:val="002C5E5F"/>
    <w:rsid w:val="002D123A"/>
    <w:rsid w:val="002D37A4"/>
    <w:rsid w:val="002D51F7"/>
    <w:rsid w:val="002D5D7E"/>
    <w:rsid w:val="002D7113"/>
    <w:rsid w:val="002D7A06"/>
    <w:rsid w:val="002D7DAD"/>
    <w:rsid w:val="002E37D5"/>
    <w:rsid w:val="002E4021"/>
    <w:rsid w:val="002E4F7A"/>
    <w:rsid w:val="002E7FBE"/>
    <w:rsid w:val="002F0150"/>
    <w:rsid w:val="002F4F37"/>
    <w:rsid w:val="002F72C9"/>
    <w:rsid w:val="00304740"/>
    <w:rsid w:val="003108B6"/>
    <w:rsid w:val="00310E0C"/>
    <w:rsid w:val="00311A50"/>
    <w:rsid w:val="0031264D"/>
    <w:rsid w:val="003126E9"/>
    <w:rsid w:val="00312EA7"/>
    <w:rsid w:val="00313B74"/>
    <w:rsid w:val="00313EE4"/>
    <w:rsid w:val="003162FA"/>
    <w:rsid w:val="00317E44"/>
    <w:rsid w:val="00320D43"/>
    <w:rsid w:val="0032250C"/>
    <w:rsid w:val="003240A9"/>
    <w:rsid w:val="003257B0"/>
    <w:rsid w:val="00331554"/>
    <w:rsid w:val="00331C1B"/>
    <w:rsid w:val="003328B1"/>
    <w:rsid w:val="00333D2B"/>
    <w:rsid w:val="003344F7"/>
    <w:rsid w:val="00335C53"/>
    <w:rsid w:val="00340818"/>
    <w:rsid w:val="00341138"/>
    <w:rsid w:val="00346D16"/>
    <w:rsid w:val="003527A8"/>
    <w:rsid w:val="00353230"/>
    <w:rsid w:val="0035332F"/>
    <w:rsid w:val="00353D47"/>
    <w:rsid w:val="00360E62"/>
    <w:rsid w:val="003647C7"/>
    <w:rsid w:val="00366AC5"/>
    <w:rsid w:val="00366E6B"/>
    <w:rsid w:val="00367327"/>
    <w:rsid w:val="00367F2D"/>
    <w:rsid w:val="00370853"/>
    <w:rsid w:val="00373103"/>
    <w:rsid w:val="00381B50"/>
    <w:rsid w:val="00384BBB"/>
    <w:rsid w:val="00390246"/>
    <w:rsid w:val="00391096"/>
    <w:rsid w:val="0039445C"/>
    <w:rsid w:val="003A2704"/>
    <w:rsid w:val="003A37F5"/>
    <w:rsid w:val="003B1ACB"/>
    <w:rsid w:val="003B4338"/>
    <w:rsid w:val="003B6D7F"/>
    <w:rsid w:val="003C0FE8"/>
    <w:rsid w:val="003C634E"/>
    <w:rsid w:val="003C73E6"/>
    <w:rsid w:val="003C78D8"/>
    <w:rsid w:val="003D24DC"/>
    <w:rsid w:val="003D504C"/>
    <w:rsid w:val="003D56CE"/>
    <w:rsid w:val="003D711A"/>
    <w:rsid w:val="003D7357"/>
    <w:rsid w:val="003E2C29"/>
    <w:rsid w:val="003E77E2"/>
    <w:rsid w:val="003F2A46"/>
    <w:rsid w:val="00400D7B"/>
    <w:rsid w:val="00404AD6"/>
    <w:rsid w:val="00405ADF"/>
    <w:rsid w:val="0041294C"/>
    <w:rsid w:val="00412EB5"/>
    <w:rsid w:val="00415C70"/>
    <w:rsid w:val="00420D66"/>
    <w:rsid w:val="00425963"/>
    <w:rsid w:val="0042634C"/>
    <w:rsid w:val="00432436"/>
    <w:rsid w:val="00434AE2"/>
    <w:rsid w:val="00435BFA"/>
    <w:rsid w:val="00435E1E"/>
    <w:rsid w:val="004364F9"/>
    <w:rsid w:val="00441A64"/>
    <w:rsid w:val="00444A74"/>
    <w:rsid w:val="00445065"/>
    <w:rsid w:val="00447B1C"/>
    <w:rsid w:val="00453E42"/>
    <w:rsid w:val="00463AEF"/>
    <w:rsid w:val="00464673"/>
    <w:rsid w:val="00465908"/>
    <w:rsid w:val="0046750B"/>
    <w:rsid w:val="0047370B"/>
    <w:rsid w:val="0048039D"/>
    <w:rsid w:val="0048121D"/>
    <w:rsid w:val="0048306D"/>
    <w:rsid w:val="00484ADE"/>
    <w:rsid w:val="004901AF"/>
    <w:rsid w:val="00492EC7"/>
    <w:rsid w:val="00494F59"/>
    <w:rsid w:val="00495FD7"/>
    <w:rsid w:val="0049646D"/>
    <w:rsid w:val="004A0641"/>
    <w:rsid w:val="004A4D56"/>
    <w:rsid w:val="004B1009"/>
    <w:rsid w:val="004B2BB6"/>
    <w:rsid w:val="004B4E71"/>
    <w:rsid w:val="004B58B5"/>
    <w:rsid w:val="004B60D8"/>
    <w:rsid w:val="004B766B"/>
    <w:rsid w:val="004C615C"/>
    <w:rsid w:val="004C6C6D"/>
    <w:rsid w:val="004C6D6E"/>
    <w:rsid w:val="004D11FD"/>
    <w:rsid w:val="004D2312"/>
    <w:rsid w:val="004D3516"/>
    <w:rsid w:val="004D4D82"/>
    <w:rsid w:val="004E4DAD"/>
    <w:rsid w:val="004E6A01"/>
    <w:rsid w:val="004E7249"/>
    <w:rsid w:val="004F0E3D"/>
    <w:rsid w:val="004F1A6D"/>
    <w:rsid w:val="004F1CD1"/>
    <w:rsid w:val="004F2DC3"/>
    <w:rsid w:val="004F3029"/>
    <w:rsid w:val="00500476"/>
    <w:rsid w:val="00503168"/>
    <w:rsid w:val="00510842"/>
    <w:rsid w:val="00511CAC"/>
    <w:rsid w:val="005150FC"/>
    <w:rsid w:val="005154D2"/>
    <w:rsid w:val="0052078C"/>
    <w:rsid w:val="00521A0A"/>
    <w:rsid w:val="00524264"/>
    <w:rsid w:val="0052480A"/>
    <w:rsid w:val="0052549E"/>
    <w:rsid w:val="005267E5"/>
    <w:rsid w:val="00526A97"/>
    <w:rsid w:val="00527199"/>
    <w:rsid w:val="005318F3"/>
    <w:rsid w:val="00531AB9"/>
    <w:rsid w:val="00540095"/>
    <w:rsid w:val="0054745C"/>
    <w:rsid w:val="005474E1"/>
    <w:rsid w:val="005535D3"/>
    <w:rsid w:val="00555503"/>
    <w:rsid w:val="0055566A"/>
    <w:rsid w:val="00560234"/>
    <w:rsid w:val="00561769"/>
    <w:rsid w:val="005623C1"/>
    <w:rsid w:val="00574160"/>
    <w:rsid w:val="00575C8D"/>
    <w:rsid w:val="00576D3D"/>
    <w:rsid w:val="00581E88"/>
    <w:rsid w:val="005874A9"/>
    <w:rsid w:val="005906A1"/>
    <w:rsid w:val="00590DB6"/>
    <w:rsid w:val="005914DC"/>
    <w:rsid w:val="005A1122"/>
    <w:rsid w:val="005A3258"/>
    <w:rsid w:val="005A64DE"/>
    <w:rsid w:val="005B37C4"/>
    <w:rsid w:val="005B40C6"/>
    <w:rsid w:val="005B70B0"/>
    <w:rsid w:val="005C7177"/>
    <w:rsid w:val="005D05C5"/>
    <w:rsid w:val="005D3286"/>
    <w:rsid w:val="005D5471"/>
    <w:rsid w:val="005E03AF"/>
    <w:rsid w:val="005E0B86"/>
    <w:rsid w:val="005E0BB7"/>
    <w:rsid w:val="005E1A98"/>
    <w:rsid w:val="005E279E"/>
    <w:rsid w:val="005E2856"/>
    <w:rsid w:val="005E2B71"/>
    <w:rsid w:val="005E347C"/>
    <w:rsid w:val="005E6B9F"/>
    <w:rsid w:val="005E7D58"/>
    <w:rsid w:val="005E7FE9"/>
    <w:rsid w:val="005F3CA8"/>
    <w:rsid w:val="005F79D0"/>
    <w:rsid w:val="006004AE"/>
    <w:rsid w:val="006005D0"/>
    <w:rsid w:val="00607D90"/>
    <w:rsid w:val="006121FF"/>
    <w:rsid w:val="00612A9E"/>
    <w:rsid w:val="0061335F"/>
    <w:rsid w:val="006151C5"/>
    <w:rsid w:val="00615D9A"/>
    <w:rsid w:val="00621AAB"/>
    <w:rsid w:val="00625543"/>
    <w:rsid w:val="00625A0F"/>
    <w:rsid w:val="006317FC"/>
    <w:rsid w:val="00636116"/>
    <w:rsid w:val="00636961"/>
    <w:rsid w:val="00636CD1"/>
    <w:rsid w:val="006403F1"/>
    <w:rsid w:val="006411DE"/>
    <w:rsid w:val="00641B3F"/>
    <w:rsid w:val="00645504"/>
    <w:rsid w:val="0064593E"/>
    <w:rsid w:val="0064757A"/>
    <w:rsid w:val="00652EDF"/>
    <w:rsid w:val="006564A4"/>
    <w:rsid w:val="00657FE2"/>
    <w:rsid w:val="00664D65"/>
    <w:rsid w:val="00665BC7"/>
    <w:rsid w:val="0066710C"/>
    <w:rsid w:val="00673153"/>
    <w:rsid w:val="00676873"/>
    <w:rsid w:val="0068124F"/>
    <w:rsid w:val="00682468"/>
    <w:rsid w:val="006838E5"/>
    <w:rsid w:val="00690618"/>
    <w:rsid w:val="00690670"/>
    <w:rsid w:val="0069200E"/>
    <w:rsid w:val="0069472B"/>
    <w:rsid w:val="00696BF6"/>
    <w:rsid w:val="00697248"/>
    <w:rsid w:val="00697659"/>
    <w:rsid w:val="006977D2"/>
    <w:rsid w:val="006A35DF"/>
    <w:rsid w:val="006A4841"/>
    <w:rsid w:val="006A49EA"/>
    <w:rsid w:val="006A66A2"/>
    <w:rsid w:val="006A6D66"/>
    <w:rsid w:val="006A6FE2"/>
    <w:rsid w:val="006B1875"/>
    <w:rsid w:val="006B455D"/>
    <w:rsid w:val="006C4288"/>
    <w:rsid w:val="006C691A"/>
    <w:rsid w:val="006C6D9F"/>
    <w:rsid w:val="006D5BEA"/>
    <w:rsid w:val="006D762C"/>
    <w:rsid w:val="006E0184"/>
    <w:rsid w:val="006E076A"/>
    <w:rsid w:val="006E25B3"/>
    <w:rsid w:val="006E297B"/>
    <w:rsid w:val="006E3063"/>
    <w:rsid w:val="006E5390"/>
    <w:rsid w:val="006E6C20"/>
    <w:rsid w:val="006F0C19"/>
    <w:rsid w:val="006F145E"/>
    <w:rsid w:val="006F66D3"/>
    <w:rsid w:val="006F6BC9"/>
    <w:rsid w:val="006F77E2"/>
    <w:rsid w:val="006F7DAA"/>
    <w:rsid w:val="0070064C"/>
    <w:rsid w:val="00702098"/>
    <w:rsid w:val="00702A90"/>
    <w:rsid w:val="007117F5"/>
    <w:rsid w:val="0071345B"/>
    <w:rsid w:val="00717929"/>
    <w:rsid w:val="007208F6"/>
    <w:rsid w:val="00722188"/>
    <w:rsid w:val="007221C5"/>
    <w:rsid w:val="007271C8"/>
    <w:rsid w:val="00731F2D"/>
    <w:rsid w:val="0074348E"/>
    <w:rsid w:val="00744463"/>
    <w:rsid w:val="00744BA0"/>
    <w:rsid w:val="00752155"/>
    <w:rsid w:val="00755943"/>
    <w:rsid w:val="0075596A"/>
    <w:rsid w:val="0075783D"/>
    <w:rsid w:val="007625D2"/>
    <w:rsid w:val="007757F8"/>
    <w:rsid w:val="00775CD2"/>
    <w:rsid w:val="00782497"/>
    <w:rsid w:val="0078434B"/>
    <w:rsid w:val="00784858"/>
    <w:rsid w:val="0078510B"/>
    <w:rsid w:val="00785D73"/>
    <w:rsid w:val="00792702"/>
    <w:rsid w:val="00793F67"/>
    <w:rsid w:val="0079588A"/>
    <w:rsid w:val="00796524"/>
    <w:rsid w:val="00796671"/>
    <w:rsid w:val="00797290"/>
    <w:rsid w:val="00797BA6"/>
    <w:rsid w:val="007A3F25"/>
    <w:rsid w:val="007A59E4"/>
    <w:rsid w:val="007B0AE4"/>
    <w:rsid w:val="007B3C5C"/>
    <w:rsid w:val="007B64AA"/>
    <w:rsid w:val="007D1101"/>
    <w:rsid w:val="007D24BB"/>
    <w:rsid w:val="007D3B17"/>
    <w:rsid w:val="007E2200"/>
    <w:rsid w:val="007F260D"/>
    <w:rsid w:val="007F26DC"/>
    <w:rsid w:val="007F5215"/>
    <w:rsid w:val="007F574A"/>
    <w:rsid w:val="00800CB4"/>
    <w:rsid w:val="008036B2"/>
    <w:rsid w:val="00813B62"/>
    <w:rsid w:val="00817FAE"/>
    <w:rsid w:val="008233DA"/>
    <w:rsid w:val="00826A22"/>
    <w:rsid w:val="008272E3"/>
    <w:rsid w:val="00830DA6"/>
    <w:rsid w:val="00831F85"/>
    <w:rsid w:val="0083277F"/>
    <w:rsid w:val="00834BCA"/>
    <w:rsid w:val="00834E81"/>
    <w:rsid w:val="00834FC8"/>
    <w:rsid w:val="008374B5"/>
    <w:rsid w:val="00837591"/>
    <w:rsid w:val="00840406"/>
    <w:rsid w:val="00841470"/>
    <w:rsid w:val="00843551"/>
    <w:rsid w:val="00843BED"/>
    <w:rsid w:val="00845564"/>
    <w:rsid w:val="0084784B"/>
    <w:rsid w:val="0085115E"/>
    <w:rsid w:val="00852402"/>
    <w:rsid w:val="0085367F"/>
    <w:rsid w:val="00853A9F"/>
    <w:rsid w:val="00854ED4"/>
    <w:rsid w:val="00857C24"/>
    <w:rsid w:val="00860745"/>
    <w:rsid w:val="00860D49"/>
    <w:rsid w:val="00861108"/>
    <w:rsid w:val="0086143B"/>
    <w:rsid w:val="008630A5"/>
    <w:rsid w:val="00864A7E"/>
    <w:rsid w:val="008656D0"/>
    <w:rsid w:val="00867EAC"/>
    <w:rsid w:val="00873403"/>
    <w:rsid w:val="00874C0E"/>
    <w:rsid w:val="008772BF"/>
    <w:rsid w:val="00885A5F"/>
    <w:rsid w:val="00886B8D"/>
    <w:rsid w:val="00886DFA"/>
    <w:rsid w:val="00896A57"/>
    <w:rsid w:val="00897DD4"/>
    <w:rsid w:val="008A1C09"/>
    <w:rsid w:val="008A247A"/>
    <w:rsid w:val="008A2DAA"/>
    <w:rsid w:val="008B33A3"/>
    <w:rsid w:val="008B4B1E"/>
    <w:rsid w:val="008B64F9"/>
    <w:rsid w:val="008C1149"/>
    <w:rsid w:val="008C1E81"/>
    <w:rsid w:val="008C272A"/>
    <w:rsid w:val="008C3652"/>
    <w:rsid w:val="008C4C51"/>
    <w:rsid w:val="008C4E76"/>
    <w:rsid w:val="008C55C3"/>
    <w:rsid w:val="008C58CC"/>
    <w:rsid w:val="008C7282"/>
    <w:rsid w:val="008D081B"/>
    <w:rsid w:val="008D206E"/>
    <w:rsid w:val="008D2638"/>
    <w:rsid w:val="008E3971"/>
    <w:rsid w:val="008E4359"/>
    <w:rsid w:val="008E5DBA"/>
    <w:rsid w:val="008E5F4C"/>
    <w:rsid w:val="008E6881"/>
    <w:rsid w:val="008E6C5A"/>
    <w:rsid w:val="008F0FA6"/>
    <w:rsid w:val="008F28A3"/>
    <w:rsid w:val="008F2E51"/>
    <w:rsid w:val="008F3F8C"/>
    <w:rsid w:val="008F63CE"/>
    <w:rsid w:val="008F6433"/>
    <w:rsid w:val="00900FCD"/>
    <w:rsid w:val="00901AAF"/>
    <w:rsid w:val="00901FEA"/>
    <w:rsid w:val="009043FD"/>
    <w:rsid w:val="009049C1"/>
    <w:rsid w:val="00905D68"/>
    <w:rsid w:val="00906BA1"/>
    <w:rsid w:val="009116A4"/>
    <w:rsid w:val="009118A2"/>
    <w:rsid w:val="00912DC1"/>
    <w:rsid w:val="00912E8D"/>
    <w:rsid w:val="00914401"/>
    <w:rsid w:val="009144DE"/>
    <w:rsid w:val="009147CF"/>
    <w:rsid w:val="009153D2"/>
    <w:rsid w:val="00916168"/>
    <w:rsid w:val="0092099A"/>
    <w:rsid w:val="00920F41"/>
    <w:rsid w:val="00921335"/>
    <w:rsid w:val="009321C8"/>
    <w:rsid w:val="00933A50"/>
    <w:rsid w:val="00936D04"/>
    <w:rsid w:val="00936D46"/>
    <w:rsid w:val="009405BC"/>
    <w:rsid w:val="00943C16"/>
    <w:rsid w:val="00952B42"/>
    <w:rsid w:val="00953FBA"/>
    <w:rsid w:val="0095485E"/>
    <w:rsid w:val="009562DD"/>
    <w:rsid w:val="00961DA5"/>
    <w:rsid w:val="00963A2D"/>
    <w:rsid w:val="00966583"/>
    <w:rsid w:val="009674AE"/>
    <w:rsid w:val="00980DF1"/>
    <w:rsid w:val="009866C7"/>
    <w:rsid w:val="0099019D"/>
    <w:rsid w:val="009925A8"/>
    <w:rsid w:val="009A0B39"/>
    <w:rsid w:val="009A1F45"/>
    <w:rsid w:val="009A67C2"/>
    <w:rsid w:val="009B0C93"/>
    <w:rsid w:val="009B0F98"/>
    <w:rsid w:val="009B4699"/>
    <w:rsid w:val="009B4802"/>
    <w:rsid w:val="009B56A3"/>
    <w:rsid w:val="009B64EE"/>
    <w:rsid w:val="009B6731"/>
    <w:rsid w:val="009B6CB1"/>
    <w:rsid w:val="009B79A1"/>
    <w:rsid w:val="009C4A24"/>
    <w:rsid w:val="009C706E"/>
    <w:rsid w:val="009D501F"/>
    <w:rsid w:val="009D6CDD"/>
    <w:rsid w:val="009E3165"/>
    <w:rsid w:val="009E39E9"/>
    <w:rsid w:val="009F2F19"/>
    <w:rsid w:val="009F6619"/>
    <w:rsid w:val="009F6BCA"/>
    <w:rsid w:val="00A01381"/>
    <w:rsid w:val="00A03FFA"/>
    <w:rsid w:val="00A04CD4"/>
    <w:rsid w:val="00A04DB2"/>
    <w:rsid w:val="00A05378"/>
    <w:rsid w:val="00A05771"/>
    <w:rsid w:val="00A07305"/>
    <w:rsid w:val="00A073E1"/>
    <w:rsid w:val="00A105A8"/>
    <w:rsid w:val="00A10772"/>
    <w:rsid w:val="00A1218A"/>
    <w:rsid w:val="00A12263"/>
    <w:rsid w:val="00A126D7"/>
    <w:rsid w:val="00A13101"/>
    <w:rsid w:val="00A14B64"/>
    <w:rsid w:val="00A1671A"/>
    <w:rsid w:val="00A17819"/>
    <w:rsid w:val="00A20099"/>
    <w:rsid w:val="00A22A4F"/>
    <w:rsid w:val="00A22F57"/>
    <w:rsid w:val="00A31767"/>
    <w:rsid w:val="00A32F2C"/>
    <w:rsid w:val="00A339E2"/>
    <w:rsid w:val="00A3739F"/>
    <w:rsid w:val="00A37833"/>
    <w:rsid w:val="00A37C1C"/>
    <w:rsid w:val="00A41D1C"/>
    <w:rsid w:val="00A46711"/>
    <w:rsid w:val="00A51A54"/>
    <w:rsid w:val="00A51CA4"/>
    <w:rsid w:val="00A51CAB"/>
    <w:rsid w:val="00A52FD7"/>
    <w:rsid w:val="00A53259"/>
    <w:rsid w:val="00A53612"/>
    <w:rsid w:val="00A53CA2"/>
    <w:rsid w:val="00A61927"/>
    <w:rsid w:val="00A64A84"/>
    <w:rsid w:val="00A6562B"/>
    <w:rsid w:val="00A65882"/>
    <w:rsid w:val="00A67701"/>
    <w:rsid w:val="00A67A3E"/>
    <w:rsid w:val="00A70871"/>
    <w:rsid w:val="00A82C00"/>
    <w:rsid w:val="00A852A2"/>
    <w:rsid w:val="00A86D0B"/>
    <w:rsid w:val="00A87B44"/>
    <w:rsid w:val="00A87F8B"/>
    <w:rsid w:val="00A90B5A"/>
    <w:rsid w:val="00A94D19"/>
    <w:rsid w:val="00AA1C77"/>
    <w:rsid w:val="00AA2B29"/>
    <w:rsid w:val="00AB360E"/>
    <w:rsid w:val="00AB3634"/>
    <w:rsid w:val="00AB727A"/>
    <w:rsid w:val="00AB7E93"/>
    <w:rsid w:val="00AC27C7"/>
    <w:rsid w:val="00AC29CD"/>
    <w:rsid w:val="00AC39B3"/>
    <w:rsid w:val="00AC68EB"/>
    <w:rsid w:val="00AD0E15"/>
    <w:rsid w:val="00AD0EB9"/>
    <w:rsid w:val="00AD1A0E"/>
    <w:rsid w:val="00AD246F"/>
    <w:rsid w:val="00AD2814"/>
    <w:rsid w:val="00AD2A7A"/>
    <w:rsid w:val="00AD6309"/>
    <w:rsid w:val="00AD6B7C"/>
    <w:rsid w:val="00AD6BF3"/>
    <w:rsid w:val="00AE6303"/>
    <w:rsid w:val="00AE692A"/>
    <w:rsid w:val="00AF528F"/>
    <w:rsid w:val="00AF5867"/>
    <w:rsid w:val="00AF5BC4"/>
    <w:rsid w:val="00AF5F0A"/>
    <w:rsid w:val="00AF630B"/>
    <w:rsid w:val="00AF68DA"/>
    <w:rsid w:val="00B04BCA"/>
    <w:rsid w:val="00B11236"/>
    <w:rsid w:val="00B14770"/>
    <w:rsid w:val="00B152A4"/>
    <w:rsid w:val="00B16D02"/>
    <w:rsid w:val="00B22039"/>
    <w:rsid w:val="00B23124"/>
    <w:rsid w:val="00B26ADF"/>
    <w:rsid w:val="00B26E0F"/>
    <w:rsid w:val="00B273AE"/>
    <w:rsid w:val="00B27517"/>
    <w:rsid w:val="00B27797"/>
    <w:rsid w:val="00B307FD"/>
    <w:rsid w:val="00B31A86"/>
    <w:rsid w:val="00B31D5C"/>
    <w:rsid w:val="00B327F7"/>
    <w:rsid w:val="00B35F39"/>
    <w:rsid w:val="00B37F3A"/>
    <w:rsid w:val="00B42380"/>
    <w:rsid w:val="00B56A5F"/>
    <w:rsid w:val="00B670D7"/>
    <w:rsid w:val="00B67381"/>
    <w:rsid w:val="00B717D2"/>
    <w:rsid w:val="00B7241E"/>
    <w:rsid w:val="00B808A4"/>
    <w:rsid w:val="00B82BF9"/>
    <w:rsid w:val="00B849CC"/>
    <w:rsid w:val="00B84FC9"/>
    <w:rsid w:val="00B85325"/>
    <w:rsid w:val="00B87E27"/>
    <w:rsid w:val="00B907E5"/>
    <w:rsid w:val="00B945F5"/>
    <w:rsid w:val="00B95E53"/>
    <w:rsid w:val="00B96FF4"/>
    <w:rsid w:val="00BA5643"/>
    <w:rsid w:val="00BB3142"/>
    <w:rsid w:val="00BB487C"/>
    <w:rsid w:val="00BB4A38"/>
    <w:rsid w:val="00BB6449"/>
    <w:rsid w:val="00BB6B42"/>
    <w:rsid w:val="00BC09E3"/>
    <w:rsid w:val="00BC37DD"/>
    <w:rsid w:val="00BC3902"/>
    <w:rsid w:val="00BC3D39"/>
    <w:rsid w:val="00BC52CE"/>
    <w:rsid w:val="00BD2CDF"/>
    <w:rsid w:val="00BD541E"/>
    <w:rsid w:val="00BD75F9"/>
    <w:rsid w:val="00BE1F84"/>
    <w:rsid w:val="00BE5F77"/>
    <w:rsid w:val="00BE6A5C"/>
    <w:rsid w:val="00BF54B7"/>
    <w:rsid w:val="00BF7D51"/>
    <w:rsid w:val="00C0075A"/>
    <w:rsid w:val="00C02C18"/>
    <w:rsid w:val="00C0496E"/>
    <w:rsid w:val="00C04B9B"/>
    <w:rsid w:val="00C05004"/>
    <w:rsid w:val="00C075DB"/>
    <w:rsid w:val="00C10AD7"/>
    <w:rsid w:val="00C11284"/>
    <w:rsid w:val="00C1274F"/>
    <w:rsid w:val="00C130CD"/>
    <w:rsid w:val="00C13904"/>
    <w:rsid w:val="00C14164"/>
    <w:rsid w:val="00C170FE"/>
    <w:rsid w:val="00C17D28"/>
    <w:rsid w:val="00C2317D"/>
    <w:rsid w:val="00C240AE"/>
    <w:rsid w:val="00C30AA9"/>
    <w:rsid w:val="00C37111"/>
    <w:rsid w:val="00C406CD"/>
    <w:rsid w:val="00C440B1"/>
    <w:rsid w:val="00C46CDE"/>
    <w:rsid w:val="00C4731D"/>
    <w:rsid w:val="00C50254"/>
    <w:rsid w:val="00C5047F"/>
    <w:rsid w:val="00C5153E"/>
    <w:rsid w:val="00C53A73"/>
    <w:rsid w:val="00C55562"/>
    <w:rsid w:val="00C5652A"/>
    <w:rsid w:val="00C62A45"/>
    <w:rsid w:val="00C65D63"/>
    <w:rsid w:val="00C70AA9"/>
    <w:rsid w:val="00C7562E"/>
    <w:rsid w:val="00C757A4"/>
    <w:rsid w:val="00C7638B"/>
    <w:rsid w:val="00C8134E"/>
    <w:rsid w:val="00C823BD"/>
    <w:rsid w:val="00C83CED"/>
    <w:rsid w:val="00C863BC"/>
    <w:rsid w:val="00C86EB3"/>
    <w:rsid w:val="00C877F7"/>
    <w:rsid w:val="00C93A40"/>
    <w:rsid w:val="00C93F8E"/>
    <w:rsid w:val="00C95794"/>
    <w:rsid w:val="00C96AA7"/>
    <w:rsid w:val="00CA3673"/>
    <w:rsid w:val="00CA36CD"/>
    <w:rsid w:val="00CA46D8"/>
    <w:rsid w:val="00CA4D0A"/>
    <w:rsid w:val="00CA51D6"/>
    <w:rsid w:val="00CB7615"/>
    <w:rsid w:val="00CC5101"/>
    <w:rsid w:val="00CD01A0"/>
    <w:rsid w:val="00CD1F6B"/>
    <w:rsid w:val="00CD3369"/>
    <w:rsid w:val="00CD4BE0"/>
    <w:rsid w:val="00CD55B8"/>
    <w:rsid w:val="00CD6813"/>
    <w:rsid w:val="00CE0F5A"/>
    <w:rsid w:val="00CE120F"/>
    <w:rsid w:val="00CE1671"/>
    <w:rsid w:val="00CE2971"/>
    <w:rsid w:val="00CE365B"/>
    <w:rsid w:val="00CE6233"/>
    <w:rsid w:val="00CF1E7B"/>
    <w:rsid w:val="00CF2F0A"/>
    <w:rsid w:val="00CF320B"/>
    <w:rsid w:val="00CF39D1"/>
    <w:rsid w:val="00CF4BB2"/>
    <w:rsid w:val="00CF78E8"/>
    <w:rsid w:val="00CF7F91"/>
    <w:rsid w:val="00D00986"/>
    <w:rsid w:val="00D009A3"/>
    <w:rsid w:val="00D036ED"/>
    <w:rsid w:val="00D0383E"/>
    <w:rsid w:val="00D03C85"/>
    <w:rsid w:val="00D04C33"/>
    <w:rsid w:val="00D04CA8"/>
    <w:rsid w:val="00D112C5"/>
    <w:rsid w:val="00D138F5"/>
    <w:rsid w:val="00D269ED"/>
    <w:rsid w:val="00D349F6"/>
    <w:rsid w:val="00D35002"/>
    <w:rsid w:val="00D35453"/>
    <w:rsid w:val="00D3779E"/>
    <w:rsid w:val="00D40B9B"/>
    <w:rsid w:val="00D42714"/>
    <w:rsid w:val="00D45A19"/>
    <w:rsid w:val="00D46739"/>
    <w:rsid w:val="00D52E77"/>
    <w:rsid w:val="00D57DD2"/>
    <w:rsid w:val="00D616B3"/>
    <w:rsid w:val="00D6277C"/>
    <w:rsid w:val="00D63122"/>
    <w:rsid w:val="00D70FFA"/>
    <w:rsid w:val="00D7295E"/>
    <w:rsid w:val="00D73CAB"/>
    <w:rsid w:val="00D7556E"/>
    <w:rsid w:val="00D764D1"/>
    <w:rsid w:val="00D80C9D"/>
    <w:rsid w:val="00D82120"/>
    <w:rsid w:val="00D825DB"/>
    <w:rsid w:val="00D8330B"/>
    <w:rsid w:val="00D8347C"/>
    <w:rsid w:val="00D83DEB"/>
    <w:rsid w:val="00D84F00"/>
    <w:rsid w:val="00D915B4"/>
    <w:rsid w:val="00D932A2"/>
    <w:rsid w:val="00D93E44"/>
    <w:rsid w:val="00D95475"/>
    <w:rsid w:val="00DA0BCF"/>
    <w:rsid w:val="00DA1944"/>
    <w:rsid w:val="00DA2EA8"/>
    <w:rsid w:val="00DA3122"/>
    <w:rsid w:val="00DA37E6"/>
    <w:rsid w:val="00DA690D"/>
    <w:rsid w:val="00DA7CAA"/>
    <w:rsid w:val="00DB1C1B"/>
    <w:rsid w:val="00DB2E99"/>
    <w:rsid w:val="00DC08FD"/>
    <w:rsid w:val="00DC480C"/>
    <w:rsid w:val="00DC4C42"/>
    <w:rsid w:val="00DC684D"/>
    <w:rsid w:val="00DD00F2"/>
    <w:rsid w:val="00DD29E4"/>
    <w:rsid w:val="00DD2A2C"/>
    <w:rsid w:val="00DD684E"/>
    <w:rsid w:val="00DD695F"/>
    <w:rsid w:val="00DE02A5"/>
    <w:rsid w:val="00DE1691"/>
    <w:rsid w:val="00DE2074"/>
    <w:rsid w:val="00DE4491"/>
    <w:rsid w:val="00DE5A66"/>
    <w:rsid w:val="00DE7E85"/>
    <w:rsid w:val="00DF0E25"/>
    <w:rsid w:val="00DF2DB2"/>
    <w:rsid w:val="00DF39BD"/>
    <w:rsid w:val="00DF70C8"/>
    <w:rsid w:val="00DF7281"/>
    <w:rsid w:val="00E00B20"/>
    <w:rsid w:val="00E06AF4"/>
    <w:rsid w:val="00E06CB8"/>
    <w:rsid w:val="00E0751A"/>
    <w:rsid w:val="00E10FFA"/>
    <w:rsid w:val="00E11CD6"/>
    <w:rsid w:val="00E1322C"/>
    <w:rsid w:val="00E142CF"/>
    <w:rsid w:val="00E1492E"/>
    <w:rsid w:val="00E15D1A"/>
    <w:rsid w:val="00E15F64"/>
    <w:rsid w:val="00E213A8"/>
    <w:rsid w:val="00E21714"/>
    <w:rsid w:val="00E266A4"/>
    <w:rsid w:val="00E26796"/>
    <w:rsid w:val="00E312FF"/>
    <w:rsid w:val="00E3315A"/>
    <w:rsid w:val="00E33394"/>
    <w:rsid w:val="00E33A4A"/>
    <w:rsid w:val="00E42B54"/>
    <w:rsid w:val="00E42F44"/>
    <w:rsid w:val="00E47558"/>
    <w:rsid w:val="00E505BF"/>
    <w:rsid w:val="00E52517"/>
    <w:rsid w:val="00E5405F"/>
    <w:rsid w:val="00E54E7B"/>
    <w:rsid w:val="00E5577E"/>
    <w:rsid w:val="00E56F97"/>
    <w:rsid w:val="00E60E17"/>
    <w:rsid w:val="00E63F5B"/>
    <w:rsid w:val="00E64698"/>
    <w:rsid w:val="00E65047"/>
    <w:rsid w:val="00E661CD"/>
    <w:rsid w:val="00E71621"/>
    <w:rsid w:val="00E74677"/>
    <w:rsid w:val="00E77872"/>
    <w:rsid w:val="00E81F60"/>
    <w:rsid w:val="00E915B7"/>
    <w:rsid w:val="00EA2ABB"/>
    <w:rsid w:val="00EA319D"/>
    <w:rsid w:val="00EA6A69"/>
    <w:rsid w:val="00EB03DE"/>
    <w:rsid w:val="00EB2B80"/>
    <w:rsid w:val="00EB4DA3"/>
    <w:rsid w:val="00EB671A"/>
    <w:rsid w:val="00EB735A"/>
    <w:rsid w:val="00EB7617"/>
    <w:rsid w:val="00EC1CEF"/>
    <w:rsid w:val="00EC3921"/>
    <w:rsid w:val="00EC58B1"/>
    <w:rsid w:val="00ED02B2"/>
    <w:rsid w:val="00ED0B22"/>
    <w:rsid w:val="00ED2257"/>
    <w:rsid w:val="00ED52B0"/>
    <w:rsid w:val="00EE2545"/>
    <w:rsid w:val="00EE4D6F"/>
    <w:rsid w:val="00EF019B"/>
    <w:rsid w:val="00EF4FD6"/>
    <w:rsid w:val="00EF6C60"/>
    <w:rsid w:val="00F007C7"/>
    <w:rsid w:val="00F00F9E"/>
    <w:rsid w:val="00F0230C"/>
    <w:rsid w:val="00F03641"/>
    <w:rsid w:val="00F05E4C"/>
    <w:rsid w:val="00F10096"/>
    <w:rsid w:val="00F1029F"/>
    <w:rsid w:val="00F1428E"/>
    <w:rsid w:val="00F149A1"/>
    <w:rsid w:val="00F1580D"/>
    <w:rsid w:val="00F17039"/>
    <w:rsid w:val="00F1742F"/>
    <w:rsid w:val="00F20E85"/>
    <w:rsid w:val="00F25228"/>
    <w:rsid w:val="00F260B7"/>
    <w:rsid w:val="00F26118"/>
    <w:rsid w:val="00F2619D"/>
    <w:rsid w:val="00F30B8E"/>
    <w:rsid w:val="00F32248"/>
    <w:rsid w:val="00F323DB"/>
    <w:rsid w:val="00F333C3"/>
    <w:rsid w:val="00F33C5A"/>
    <w:rsid w:val="00F4430D"/>
    <w:rsid w:val="00F4516B"/>
    <w:rsid w:val="00F4570E"/>
    <w:rsid w:val="00F46DB9"/>
    <w:rsid w:val="00F5033F"/>
    <w:rsid w:val="00F50F1B"/>
    <w:rsid w:val="00F53C8F"/>
    <w:rsid w:val="00F55227"/>
    <w:rsid w:val="00F604A9"/>
    <w:rsid w:val="00F61ECF"/>
    <w:rsid w:val="00F6466A"/>
    <w:rsid w:val="00F71841"/>
    <w:rsid w:val="00F76BEF"/>
    <w:rsid w:val="00F76F6F"/>
    <w:rsid w:val="00F80AD4"/>
    <w:rsid w:val="00F8496C"/>
    <w:rsid w:val="00F85E5E"/>
    <w:rsid w:val="00F86BA6"/>
    <w:rsid w:val="00F957F0"/>
    <w:rsid w:val="00F97C84"/>
    <w:rsid w:val="00FA0F9E"/>
    <w:rsid w:val="00FA32A8"/>
    <w:rsid w:val="00FA44C4"/>
    <w:rsid w:val="00FA4FBD"/>
    <w:rsid w:val="00FB44E8"/>
    <w:rsid w:val="00FB5CD8"/>
    <w:rsid w:val="00FC1390"/>
    <w:rsid w:val="00FC36CE"/>
    <w:rsid w:val="00FC58E0"/>
    <w:rsid w:val="00FD2873"/>
    <w:rsid w:val="00FD31FB"/>
    <w:rsid w:val="00FD612C"/>
    <w:rsid w:val="00FD6B2D"/>
    <w:rsid w:val="00FE18E7"/>
    <w:rsid w:val="00FE555A"/>
    <w:rsid w:val="00FE69CC"/>
    <w:rsid w:val="00FF1BDE"/>
    <w:rsid w:val="00FF3E8A"/>
    <w:rsid w:val="00FF4CEA"/>
    <w:rsid w:val="00FF526D"/>
    <w:rsid w:val="00FF5B51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7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C0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0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9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9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9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9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9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09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09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C09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C09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09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09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C09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09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C09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C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09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09D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C09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C09D7"/>
    <w:rPr>
      <w:b/>
      <w:bCs/>
    </w:rPr>
  </w:style>
  <w:style w:type="character" w:styleId="a8">
    <w:name w:val="Emphasis"/>
    <w:qFormat/>
    <w:rsid w:val="001C09D7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1C09D7"/>
    <w:rPr>
      <w:szCs w:val="32"/>
    </w:rPr>
  </w:style>
  <w:style w:type="paragraph" w:styleId="aa">
    <w:name w:val="List Paragraph"/>
    <w:basedOn w:val="a"/>
    <w:uiPriority w:val="34"/>
    <w:qFormat/>
    <w:rsid w:val="001C09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9D7"/>
    <w:rPr>
      <w:i/>
    </w:rPr>
  </w:style>
  <w:style w:type="character" w:customStyle="1" w:styleId="22">
    <w:name w:val="Цитата 2 Знак"/>
    <w:link w:val="21"/>
    <w:uiPriority w:val="29"/>
    <w:rsid w:val="001C09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09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C09D7"/>
    <w:rPr>
      <w:b/>
      <w:i/>
      <w:sz w:val="24"/>
    </w:rPr>
  </w:style>
  <w:style w:type="character" w:styleId="ad">
    <w:name w:val="Subtle Emphasis"/>
    <w:uiPriority w:val="19"/>
    <w:qFormat/>
    <w:rsid w:val="001C09D7"/>
    <w:rPr>
      <w:i/>
      <w:color w:val="5A5A5A"/>
    </w:rPr>
  </w:style>
  <w:style w:type="character" w:styleId="ae">
    <w:name w:val="Intense Emphasis"/>
    <w:uiPriority w:val="21"/>
    <w:qFormat/>
    <w:rsid w:val="001C09D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09D7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09D7"/>
    <w:rPr>
      <w:b/>
      <w:sz w:val="24"/>
      <w:u w:val="single"/>
    </w:rPr>
  </w:style>
  <w:style w:type="character" w:styleId="af1">
    <w:name w:val="Book Title"/>
    <w:uiPriority w:val="33"/>
    <w:qFormat/>
    <w:rsid w:val="001C09D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09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502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5025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D2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D83D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53">
    <w:name w:val="style53"/>
    <w:basedOn w:val="a"/>
    <w:rsid w:val="007F521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9C4A24"/>
    <w:pPr>
      <w:spacing w:before="105" w:after="105"/>
      <w:ind w:firstLine="240"/>
    </w:pPr>
    <w:rPr>
      <w:rFonts w:ascii="Times New Roman" w:hAnsi="Times New Roman"/>
      <w:color w:val="000000"/>
      <w:lang w:val="ru-RU" w:eastAsia="ru-RU" w:bidi="ar-SA"/>
    </w:rPr>
  </w:style>
  <w:style w:type="character" w:styleId="af7">
    <w:name w:val="Hyperlink"/>
    <w:uiPriority w:val="99"/>
    <w:semiHidden/>
    <w:unhideWhenUsed/>
    <w:rsid w:val="00444A74"/>
    <w:rPr>
      <w:rFonts w:ascii="inherit" w:hAnsi="inherit" w:hint="default"/>
      <w:color w:val="040465"/>
      <w:u w:val="single"/>
    </w:rPr>
  </w:style>
  <w:style w:type="paragraph" w:customStyle="1" w:styleId="consplusnormal">
    <w:name w:val="consplusnormal"/>
    <w:basedOn w:val="a"/>
    <w:rsid w:val="00B2203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h5">
    <w:name w:val="h5"/>
    <w:rsid w:val="00492EC7"/>
  </w:style>
  <w:style w:type="paragraph" w:styleId="af8">
    <w:name w:val="header"/>
    <w:basedOn w:val="a"/>
    <w:link w:val="af9"/>
    <w:unhideWhenUsed/>
    <w:rsid w:val="005741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574160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741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74160"/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3C73E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FontStyle13">
    <w:name w:val="Font Style13"/>
    <w:rsid w:val="004364F9"/>
    <w:rPr>
      <w:rFonts w:ascii="Times New Roman" w:hAnsi="Times New Roman" w:cs="Times New Roman"/>
      <w:i/>
      <w:iCs/>
      <w:sz w:val="26"/>
      <w:szCs w:val="26"/>
    </w:rPr>
  </w:style>
  <w:style w:type="paragraph" w:styleId="afc">
    <w:name w:val="Body Text"/>
    <w:basedOn w:val="a"/>
    <w:link w:val="afd"/>
    <w:rsid w:val="00E505BF"/>
    <w:pPr>
      <w:suppressAutoHyphens/>
      <w:spacing w:after="120"/>
    </w:pPr>
    <w:rPr>
      <w:rFonts w:ascii="Times New Roman" w:hAnsi="Times New Roman"/>
      <w:lang w:val="x-none" w:eastAsia="ar-SA" w:bidi="ar-SA"/>
    </w:rPr>
  </w:style>
  <w:style w:type="character" w:customStyle="1" w:styleId="afd">
    <w:name w:val="Основной текст Знак"/>
    <w:link w:val="afc"/>
    <w:rsid w:val="00E505BF"/>
    <w:rPr>
      <w:rFonts w:ascii="Times New Roman" w:hAnsi="Times New Roman"/>
      <w:sz w:val="24"/>
      <w:szCs w:val="24"/>
      <w:lang w:val="x-none" w:eastAsia="ar-SA"/>
    </w:rPr>
  </w:style>
  <w:style w:type="character" w:customStyle="1" w:styleId="CharStyle8">
    <w:name w:val="Char Style 8"/>
    <w:link w:val="Style7"/>
    <w:uiPriority w:val="99"/>
    <w:locked/>
    <w:rsid w:val="00D73CA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73CA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73CAB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val="x-none" w:eastAsia="x-none" w:bidi="ar-SA"/>
    </w:rPr>
  </w:style>
  <w:style w:type="character" w:customStyle="1" w:styleId="apple-converted-space">
    <w:name w:val="apple-converted-space"/>
    <w:basedOn w:val="a0"/>
    <w:rsid w:val="006E3063"/>
  </w:style>
  <w:style w:type="paragraph" w:styleId="afe">
    <w:name w:val="endnote text"/>
    <w:basedOn w:val="a"/>
    <w:link w:val="aff"/>
    <w:uiPriority w:val="99"/>
    <w:semiHidden/>
    <w:unhideWhenUsed/>
    <w:rsid w:val="00FD31FB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FD31FB"/>
    <w:rPr>
      <w:lang w:val="en-US" w:eastAsia="en-US" w:bidi="en-US"/>
    </w:rPr>
  </w:style>
  <w:style w:type="character" w:styleId="aff0">
    <w:name w:val="endnote reference"/>
    <w:uiPriority w:val="99"/>
    <w:semiHidden/>
    <w:unhideWhenUsed/>
    <w:rsid w:val="00FD31FB"/>
    <w:rPr>
      <w:vertAlign w:val="superscript"/>
    </w:rPr>
  </w:style>
  <w:style w:type="paragraph" w:customStyle="1" w:styleId="Default">
    <w:name w:val="Default"/>
    <w:rsid w:val="00A87B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7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C0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0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9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9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9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9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9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09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09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C09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C09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09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09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C09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09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C09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C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09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09D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C09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C09D7"/>
    <w:rPr>
      <w:b/>
      <w:bCs/>
    </w:rPr>
  </w:style>
  <w:style w:type="character" w:styleId="a8">
    <w:name w:val="Emphasis"/>
    <w:qFormat/>
    <w:rsid w:val="001C09D7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1C09D7"/>
    <w:rPr>
      <w:szCs w:val="32"/>
    </w:rPr>
  </w:style>
  <w:style w:type="paragraph" w:styleId="aa">
    <w:name w:val="List Paragraph"/>
    <w:basedOn w:val="a"/>
    <w:uiPriority w:val="34"/>
    <w:qFormat/>
    <w:rsid w:val="001C09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9D7"/>
    <w:rPr>
      <w:i/>
    </w:rPr>
  </w:style>
  <w:style w:type="character" w:customStyle="1" w:styleId="22">
    <w:name w:val="Цитата 2 Знак"/>
    <w:link w:val="21"/>
    <w:uiPriority w:val="29"/>
    <w:rsid w:val="001C09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09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C09D7"/>
    <w:rPr>
      <w:b/>
      <w:i/>
      <w:sz w:val="24"/>
    </w:rPr>
  </w:style>
  <w:style w:type="character" w:styleId="ad">
    <w:name w:val="Subtle Emphasis"/>
    <w:uiPriority w:val="19"/>
    <w:qFormat/>
    <w:rsid w:val="001C09D7"/>
    <w:rPr>
      <w:i/>
      <w:color w:val="5A5A5A"/>
    </w:rPr>
  </w:style>
  <w:style w:type="character" w:styleId="ae">
    <w:name w:val="Intense Emphasis"/>
    <w:uiPriority w:val="21"/>
    <w:qFormat/>
    <w:rsid w:val="001C09D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09D7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09D7"/>
    <w:rPr>
      <w:b/>
      <w:sz w:val="24"/>
      <w:u w:val="single"/>
    </w:rPr>
  </w:style>
  <w:style w:type="character" w:styleId="af1">
    <w:name w:val="Book Title"/>
    <w:uiPriority w:val="33"/>
    <w:qFormat/>
    <w:rsid w:val="001C09D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09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502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5025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D2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D83D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53">
    <w:name w:val="style53"/>
    <w:basedOn w:val="a"/>
    <w:rsid w:val="007F521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9C4A24"/>
    <w:pPr>
      <w:spacing w:before="105" w:after="105"/>
      <w:ind w:firstLine="240"/>
    </w:pPr>
    <w:rPr>
      <w:rFonts w:ascii="Times New Roman" w:hAnsi="Times New Roman"/>
      <w:color w:val="000000"/>
      <w:lang w:val="ru-RU" w:eastAsia="ru-RU" w:bidi="ar-SA"/>
    </w:rPr>
  </w:style>
  <w:style w:type="character" w:styleId="af7">
    <w:name w:val="Hyperlink"/>
    <w:uiPriority w:val="99"/>
    <w:semiHidden/>
    <w:unhideWhenUsed/>
    <w:rsid w:val="00444A74"/>
    <w:rPr>
      <w:rFonts w:ascii="inherit" w:hAnsi="inherit" w:hint="default"/>
      <w:color w:val="040465"/>
      <w:u w:val="single"/>
    </w:rPr>
  </w:style>
  <w:style w:type="paragraph" w:customStyle="1" w:styleId="consplusnormal">
    <w:name w:val="consplusnormal"/>
    <w:basedOn w:val="a"/>
    <w:rsid w:val="00B2203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h5">
    <w:name w:val="h5"/>
    <w:rsid w:val="00492EC7"/>
  </w:style>
  <w:style w:type="paragraph" w:styleId="af8">
    <w:name w:val="header"/>
    <w:basedOn w:val="a"/>
    <w:link w:val="af9"/>
    <w:unhideWhenUsed/>
    <w:rsid w:val="005741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574160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741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74160"/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3C73E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FontStyle13">
    <w:name w:val="Font Style13"/>
    <w:rsid w:val="004364F9"/>
    <w:rPr>
      <w:rFonts w:ascii="Times New Roman" w:hAnsi="Times New Roman" w:cs="Times New Roman"/>
      <w:i/>
      <w:iCs/>
      <w:sz w:val="26"/>
      <w:szCs w:val="26"/>
    </w:rPr>
  </w:style>
  <w:style w:type="paragraph" w:styleId="afc">
    <w:name w:val="Body Text"/>
    <w:basedOn w:val="a"/>
    <w:link w:val="afd"/>
    <w:rsid w:val="00E505BF"/>
    <w:pPr>
      <w:suppressAutoHyphens/>
      <w:spacing w:after="120"/>
    </w:pPr>
    <w:rPr>
      <w:rFonts w:ascii="Times New Roman" w:hAnsi="Times New Roman"/>
      <w:lang w:val="x-none" w:eastAsia="ar-SA" w:bidi="ar-SA"/>
    </w:rPr>
  </w:style>
  <w:style w:type="character" w:customStyle="1" w:styleId="afd">
    <w:name w:val="Основной текст Знак"/>
    <w:link w:val="afc"/>
    <w:rsid w:val="00E505BF"/>
    <w:rPr>
      <w:rFonts w:ascii="Times New Roman" w:hAnsi="Times New Roman"/>
      <w:sz w:val="24"/>
      <w:szCs w:val="24"/>
      <w:lang w:val="x-none" w:eastAsia="ar-SA"/>
    </w:rPr>
  </w:style>
  <w:style w:type="character" w:customStyle="1" w:styleId="CharStyle8">
    <w:name w:val="Char Style 8"/>
    <w:link w:val="Style7"/>
    <w:uiPriority w:val="99"/>
    <w:locked/>
    <w:rsid w:val="00D73CA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73CA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73CAB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val="x-none" w:eastAsia="x-none" w:bidi="ar-SA"/>
    </w:rPr>
  </w:style>
  <w:style w:type="character" w:customStyle="1" w:styleId="apple-converted-space">
    <w:name w:val="apple-converted-space"/>
    <w:basedOn w:val="a0"/>
    <w:rsid w:val="006E3063"/>
  </w:style>
  <w:style w:type="paragraph" w:styleId="afe">
    <w:name w:val="endnote text"/>
    <w:basedOn w:val="a"/>
    <w:link w:val="aff"/>
    <w:uiPriority w:val="99"/>
    <w:semiHidden/>
    <w:unhideWhenUsed/>
    <w:rsid w:val="00FD31FB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FD31FB"/>
    <w:rPr>
      <w:lang w:val="en-US" w:eastAsia="en-US" w:bidi="en-US"/>
    </w:rPr>
  </w:style>
  <w:style w:type="character" w:styleId="aff0">
    <w:name w:val="endnote reference"/>
    <w:uiPriority w:val="99"/>
    <w:semiHidden/>
    <w:unhideWhenUsed/>
    <w:rsid w:val="00FD31FB"/>
    <w:rPr>
      <w:vertAlign w:val="superscript"/>
    </w:rPr>
  </w:style>
  <w:style w:type="paragraph" w:customStyle="1" w:styleId="Default">
    <w:name w:val="Default"/>
    <w:rsid w:val="00A87B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6BFF98B5E2CE7EBC6F44A5855D558B0D317CF80753CF79856E9E3E92CE40288C10C3620AEAB1C032C933P2f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5000-3125-410D-875C-08AEB0F9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consultantplus://offline/ref=E96BFF98B5E2CE7EBC6F44A5855D558B0D317CF80753CF79856E9E3E92CE40288C10C3620AEAB1C032C933P2fAM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Полутова Ирина</cp:lastModifiedBy>
  <cp:revision>2</cp:revision>
  <cp:lastPrinted>2024-02-28T12:51:00Z</cp:lastPrinted>
  <dcterms:created xsi:type="dcterms:W3CDTF">2024-03-01T11:17:00Z</dcterms:created>
  <dcterms:modified xsi:type="dcterms:W3CDTF">2024-03-01T11:17:00Z</dcterms:modified>
</cp:coreProperties>
</file>